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CCA4" w14:textId="77777777" w:rsidR="004D4102" w:rsidRDefault="004D4102" w:rsidP="00F57135">
      <w:pPr>
        <w:spacing w:before="360" w:after="240"/>
        <w:ind w:left="-284" w:right="-284"/>
        <w:rPr>
          <w:rFonts w:ascii="Calibri Light" w:eastAsia="Arial" w:hAnsi="Calibri Light" w:cs="Arial"/>
          <w:b/>
          <w:iCs/>
          <w:color w:val="363F83"/>
          <w:sz w:val="40"/>
          <w:szCs w:val="40"/>
          <w:lang w:val="en-GB" w:eastAsia="de-AT"/>
        </w:rPr>
      </w:pPr>
    </w:p>
    <w:p w14:paraId="3A6DF147" w14:textId="77777777" w:rsidR="004D4102" w:rsidRDefault="004D4102" w:rsidP="00F57135">
      <w:pPr>
        <w:spacing w:before="360" w:after="240"/>
        <w:ind w:left="-284" w:right="-284"/>
        <w:rPr>
          <w:rFonts w:ascii="Calibri Light" w:eastAsia="Arial" w:hAnsi="Calibri Light" w:cs="Arial"/>
          <w:b/>
          <w:iCs/>
          <w:color w:val="363F83"/>
          <w:sz w:val="40"/>
          <w:szCs w:val="40"/>
          <w:lang w:val="en-GB" w:eastAsia="de-AT"/>
        </w:rPr>
      </w:pPr>
    </w:p>
    <w:p w14:paraId="021FCFCF" w14:textId="00C100FC" w:rsidR="003C2227" w:rsidRPr="00F57135" w:rsidRDefault="00B235D4" w:rsidP="00F57135">
      <w:pPr>
        <w:spacing w:before="360" w:after="240"/>
        <w:ind w:left="-284" w:right="-284"/>
        <w:rPr>
          <w:rFonts w:ascii="Calibri Light" w:eastAsia="Arial" w:hAnsi="Calibri Light" w:cs="Arial"/>
          <w:b/>
          <w:iCs/>
          <w:color w:val="363F83"/>
          <w:sz w:val="40"/>
          <w:szCs w:val="40"/>
          <w:lang w:val="en-GB" w:eastAsia="de-AT"/>
        </w:rPr>
      </w:pPr>
      <w:r w:rsidRPr="00B235D4">
        <w:rPr>
          <w:rFonts w:ascii="Calibri Light" w:eastAsia="Arial" w:hAnsi="Calibri Light" w:cs="Arial"/>
          <w:b/>
          <w:iCs/>
          <w:color w:val="363F83"/>
          <w:sz w:val="40"/>
          <w:szCs w:val="40"/>
          <w:lang w:val="en-GB" w:eastAsia="de-AT"/>
        </w:rPr>
        <w:t>Reporting/Producing news stories for scientific issues</w:t>
      </w:r>
      <w:r w:rsidRPr="00B235D4">
        <w:rPr>
          <w:rFonts w:ascii="Calibri Light" w:eastAsia="Arial" w:hAnsi="Calibri Light" w:cs="Arial"/>
          <w:b/>
          <w:iCs/>
          <w:color w:val="363F83"/>
          <w:sz w:val="40"/>
          <w:szCs w:val="40"/>
          <w:lang w:val="en-GB" w:eastAsia="de-AT"/>
        </w:rPr>
        <w:t xml:space="preserve"> </w:t>
      </w:r>
    </w:p>
    <w:p w14:paraId="0F2F6F16" w14:textId="4D1FEC46" w:rsidR="00B235D4" w:rsidRPr="00B235D4" w:rsidRDefault="00F57135" w:rsidP="00B235D4">
      <w:pPr>
        <w:spacing w:after="120" w:line="240" w:lineRule="auto"/>
        <w:ind w:left="-284"/>
        <w:rPr>
          <w:rFonts w:ascii="Source Sans Pro Light" w:eastAsia="Source Sans Pro" w:hAnsi="Source Sans Pro Light" w:cs="Lato"/>
          <w:b/>
          <w:caps/>
          <w:color w:val="E5362B"/>
          <w:spacing w:val="20"/>
          <w:sz w:val="24"/>
          <w:szCs w:val="24"/>
          <w:lang w:val="en-US"/>
        </w:rPr>
      </w:pPr>
      <w:r w:rsidRPr="00F57135">
        <w:rPr>
          <w:rFonts w:ascii="Source Sans Pro Light" w:eastAsia="Source Sans Pro" w:hAnsi="Source Sans Pro Light" w:cs="Lato"/>
          <w:b/>
          <w:caps/>
          <w:color w:val="E5362B"/>
          <w:spacing w:val="20"/>
          <w:sz w:val="24"/>
          <w:szCs w:val="24"/>
          <w:lang w:val="en-GB"/>
        </w:rPr>
        <w:t xml:space="preserve">Module </w:t>
      </w:r>
      <w:r w:rsidR="00B235D4">
        <w:rPr>
          <w:rFonts w:ascii="Source Sans Pro Light" w:eastAsia="Source Sans Pro" w:hAnsi="Source Sans Pro Light" w:cs="Lato"/>
          <w:b/>
          <w:caps/>
          <w:color w:val="E5362B"/>
          <w:spacing w:val="20"/>
          <w:sz w:val="24"/>
          <w:szCs w:val="24"/>
          <w:lang w:val="en-GB"/>
        </w:rPr>
        <w:t>STRUCTURE</w:t>
      </w:r>
    </w:p>
    <w:p w14:paraId="29C564D4" w14:textId="77777777" w:rsidR="00B235D4" w:rsidRDefault="00B235D4" w:rsidP="00B235D4">
      <w:pPr>
        <w:pStyle w:val="2"/>
      </w:pPr>
    </w:p>
    <w:tbl>
      <w:tblPr>
        <w:tblW w:w="15299" w:type="dxa"/>
        <w:tblBorders>
          <w:top w:val="nil"/>
          <w:left w:val="nil"/>
          <w:bottom w:val="nil"/>
          <w:right w:val="nil"/>
          <w:insideH w:val="nil"/>
          <w:insideV w:val="nil"/>
        </w:tblBorders>
        <w:tblLayout w:type="fixed"/>
        <w:tblLook w:val="0600" w:firstRow="0" w:lastRow="0" w:firstColumn="0" w:lastColumn="0" w:noHBand="1" w:noVBand="1"/>
      </w:tblPr>
      <w:tblGrid>
        <w:gridCol w:w="1976"/>
        <w:gridCol w:w="1976"/>
        <w:gridCol w:w="3835"/>
        <w:gridCol w:w="2693"/>
        <w:gridCol w:w="4819"/>
      </w:tblGrid>
      <w:tr w:rsidR="00B235D4" w14:paraId="75937768" w14:textId="77777777" w:rsidTr="00B235D4">
        <w:trPr>
          <w:trHeight w:val="731"/>
        </w:trPr>
        <w:tc>
          <w:tcPr>
            <w:tcW w:w="1976" w:type="dxa"/>
            <w:tcBorders>
              <w:top w:val="single" w:sz="8" w:space="0" w:color="000000"/>
              <w:left w:val="single" w:sz="8" w:space="0" w:color="000000"/>
              <w:bottom w:val="single" w:sz="8" w:space="0" w:color="000000"/>
              <w:right w:val="single" w:sz="8" w:space="0" w:color="000000"/>
            </w:tcBorders>
          </w:tcPr>
          <w:p w14:paraId="14B9D795" w14:textId="77777777" w:rsidR="00B235D4" w:rsidRDefault="00B235D4" w:rsidP="00246C5F">
            <w:pPr>
              <w:pStyle w:val="2"/>
            </w:pPr>
            <w:r>
              <w:t xml:space="preserve">TEACHING HOURS </w:t>
            </w:r>
          </w:p>
          <w:p w14:paraId="38903C4E" w14:textId="77777777" w:rsidR="00B235D4" w:rsidRDefault="00B235D4" w:rsidP="00246C5F">
            <w:pPr>
              <w:pStyle w:val="2"/>
            </w:pPr>
            <w:r>
              <w:t>(45 min each)</w:t>
            </w:r>
          </w:p>
        </w:tc>
        <w:tc>
          <w:tcPr>
            <w:tcW w:w="1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659A0" w14:textId="77777777" w:rsidR="00B235D4" w:rsidRDefault="00B235D4" w:rsidP="00246C5F">
            <w:pPr>
              <w:pStyle w:val="2"/>
            </w:pPr>
            <w:r>
              <w:t>TIME NEEDED</w:t>
            </w:r>
          </w:p>
        </w:tc>
        <w:tc>
          <w:tcPr>
            <w:tcW w:w="3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890812" w14:textId="77777777" w:rsidR="00B235D4" w:rsidRDefault="00B235D4" w:rsidP="00246C5F">
            <w:pPr>
              <w:pStyle w:val="2"/>
            </w:pPr>
            <w:r>
              <w:t>CONTENT &amp; TEACHER ACTIVITY</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07762D" w14:textId="77777777" w:rsidR="00B235D4" w:rsidRDefault="00B235D4" w:rsidP="00246C5F">
            <w:pPr>
              <w:pStyle w:val="2"/>
            </w:pPr>
            <w:r>
              <w:t>STUDENT ACTIVITY</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4D7BCE" w14:textId="77777777" w:rsidR="00B235D4" w:rsidRDefault="00B235D4" w:rsidP="00246C5F">
            <w:pPr>
              <w:pStyle w:val="2"/>
            </w:pPr>
            <w:r>
              <w:t>RESOURCE / METHOD</w:t>
            </w:r>
          </w:p>
        </w:tc>
      </w:tr>
      <w:tr w:rsidR="00B235D4" w14:paraId="3D9CD54A" w14:textId="77777777" w:rsidTr="00D46A2F">
        <w:trPr>
          <w:trHeight w:val="25"/>
        </w:trPr>
        <w:tc>
          <w:tcPr>
            <w:tcW w:w="1976" w:type="dxa"/>
            <w:tcBorders>
              <w:top w:val="nil"/>
              <w:left w:val="single" w:sz="8" w:space="0" w:color="000000"/>
              <w:bottom w:val="single" w:sz="8" w:space="0" w:color="000000"/>
              <w:right w:val="single" w:sz="8" w:space="0" w:color="000000"/>
            </w:tcBorders>
          </w:tcPr>
          <w:p w14:paraId="3558CE5D" w14:textId="567A83C8" w:rsidR="00B235D4" w:rsidRPr="00AB15EC" w:rsidRDefault="00BB22B0" w:rsidP="00246C5F">
            <w:pPr>
              <w:rPr>
                <w:rFonts w:ascii="Calibri" w:hAnsi="Calibri" w:cs="Calibri"/>
              </w:rPr>
            </w:pPr>
            <w:r>
              <w:rPr>
                <w:rFonts w:ascii="Calibri" w:hAnsi="Calibri" w:cs="Calibri"/>
              </w:rPr>
              <w:t>4-5 hours</w:t>
            </w:r>
          </w:p>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189BF" w14:textId="77777777" w:rsidR="00B235D4" w:rsidRPr="00AB15EC" w:rsidRDefault="00B235D4" w:rsidP="00246C5F">
            <w:pPr>
              <w:rPr>
                <w:rFonts w:ascii="Calibri" w:hAnsi="Calibri" w:cs="Calibri"/>
              </w:rPr>
            </w:pPr>
            <w:r w:rsidRPr="00AB15EC">
              <w:rPr>
                <w:rFonts w:ascii="Calibri" w:hAnsi="Calibri" w:cs="Calibri"/>
              </w:rPr>
              <w:t>20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2A1EB18A" w14:textId="77777777" w:rsidR="000144D0" w:rsidRPr="000144D0" w:rsidRDefault="000144D0" w:rsidP="00D46A2F">
            <w:pPr>
              <w:jc w:val="both"/>
              <w:rPr>
                <w:rFonts w:ascii="Calibri" w:hAnsi="Calibri" w:cs="Calibri"/>
                <w:b/>
                <w:bCs/>
              </w:rPr>
            </w:pPr>
            <w:proofErr w:type="spellStart"/>
            <w:r w:rsidRPr="000144D0">
              <w:rPr>
                <w:rFonts w:ascii="Calibri" w:hAnsi="Calibri" w:cs="Calibri"/>
                <w:b/>
                <w:bCs/>
              </w:rPr>
              <w:t>Activity</w:t>
            </w:r>
            <w:proofErr w:type="spellEnd"/>
            <w:r w:rsidRPr="000144D0">
              <w:rPr>
                <w:rFonts w:ascii="Calibri" w:hAnsi="Calibri" w:cs="Calibri"/>
                <w:b/>
                <w:bCs/>
              </w:rPr>
              <w:t>: Brainstorming</w:t>
            </w:r>
          </w:p>
          <w:p w14:paraId="5C5039A9" w14:textId="4D895F6D" w:rsidR="00B235D4" w:rsidRPr="00AB15EC" w:rsidRDefault="00B235D4" w:rsidP="00D46A2F">
            <w:pPr>
              <w:jc w:val="both"/>
              <w:rPr>
                <w:rFonts w:ascii="Calibri" w:hAnsi="Calibri" w:cs="Calibri"/>
              </w:rPr>
            </w:pPr>
            <w:proofErr w:type="spellStart"/>
            <w:r w:rsidRPr="00AB15EC">
              <w:rPr>
                <w:rFonts w:ascii="Calibri" w:hAnsi="Calibri" w:cs="Calibri"/>
              </w:rPr>
              <w:t>Introducing</w:t>
            </w:r>
            <w:proofErr w:type="spellEnd"/>
            <w:r w:rsidRPr="00AB15EC">
              <w:rPr>
                <w:rFonts w:ascii="Calibri" w:hAnsi="Calibri" w:cs="Calibri"/>
              </w:rPr>
              <w:t xml:space="preserve"> </w:t>
            </w:r>
            <w:proofErr w:type="spellStart"/>
            <w:r w:rsidRPr="00AB15EC">
              <w:rPr>
                <w:rFonts w:ascii="Calibri" w:hAnsi="Calibri" w:cs="Calibri"/>
              </w:rPr>
              <w:t>the</w:t>
            </w:r>
            <w:proofErr w:type="spellEnd"/>
            <w:r w:rsidRPr="00AB15EC">
              <w:rPr>
                <w:rFonts w:ascii="Calibri" w:hAnsi="Calibri" w:cs="Calibri"/>
              </w:rPr>
              <w:t xml:space="preserve"> </w:t>
            </w:r>
            <w:proofErr w:type="spellStart"/>
            <w:r w:rsidRPr="00AB15EC">
              <w:rPr>
                <w:rFonts w:ascii="Calibri" w:hAnsi="Calibri" w:cs="Calibri"/>
              </w:rPr>
              <w:t>module</w:t>
            </w:r>
            <w:proofErr w:type="spellEnd"/>
            <w:r w:rsidRPr="00AB15EC">
              <w:rPr>
                <w:rFonts w:ascii="Calibri" w:hAnsi="Calibri" w:cs="Calibri"/>
              </w:rPr>
              <w:t xml:space="preserve"> </w:t>
            </w:r>
            <w:proofErr w:type="spellStart"/>
            <w:r w:rsidRPr="00AB15EC">
              <w:rPr>
                <w:rFonts w:ascii="Calibri" w:hAnsi="Calibri" w:cs="Calibri"/>
              </w:rPr>
              <w:t>starting</w:t>
            </w:r>
            <w:proofErr w:type="spellEnd"/>
            <w:r w:rsidRPr="00AB15EC">
              <w:rPr>
                <w:rFonts w:ascii="Calibri" w:hAnsi="Calibri" w:cs="Calibri"/>
              </w:rPr>
              <w:t xml:space="preserve"> </w:t>
            </w:r>
            <w:proofErr w:type="spellStart"/>
            <w:r w:rsidRPr="00AB15EC">
              <w:rPr>
                <w:rFonts w:ascii="Calibri" w:hAnsi="Calibri" w:cs="Calibri"/>
              </w:rPr>
              <w:t>with</w:t>
            </w:r>
            <w:proofErr w:type="spellEnd"/>
            <w:r w:rsidRPr="00AB15EC">
              <w:rPr>
                <w:rFonts w:ascii="Calibri" w:hAnsi="Calibri" w:cs="Calibri"/>
              </w:rPr>
              <w:t xml:space="preserve"> an initial </w:t>
            </w:r>
            <w:proofErr w:type="spellStart"/>
            <w:r w:rsidRPr="00AB15EC">
              <w:rPr>
                <w:rFonts w:ascii="Calibri" w:hAnsi="Calibri" w:cs="Calibri"/>
              </w:rPr>
              <w:t>brainstorming</w:t>
            </w:r>
            <w:proofErr w:type="spellEnd"/>
            <w:r w:rsidRPr="00AB15EC">
              <w:rPr>
                <w:rFonts w:ascii="Calibri" w:hAnsi="Calibri" w:cs="Calibri"/>
              </w:rPr>
              <w:t xml:space="preserve"> </w:t>
            </w:r>
            <w:proofErr w:type="spellStart"/>
            <w:r w:rsidRPr="00AB15EC">
              <w:rPr>
                <w:rFonts w:ascii="Calibri" w:hAnsi="Calibri" w:cs="Calibri"/>
              </w:rPr>
              <w:t>about</w:t>
            </w:r>
            <w:proofErr w:type="spellEnd"/>
            <w:r w:rsidRPr="00AB15EC">
              <w:rPr>
                <w:rFonts w:ascii="Calibri" w:hAnsi="Calibri" w:cs="Calibri"/>
              </w:rPr>
              <w:t xml:space="preserve"> </w:t>
            </w:r>
            <w:proofErr w:type="spellStart"/>
            <w:r w:rsidR="00D46A2F" w:rsidRPr="00AB15EC">
              <w:rPr>
                <w:rFonts w:ascii="Calibri" w:hAnsi="Calibri" w:cs="Calibri"/>
              </w:rPr>
              <w:t>science</w:t>
            </w:r>
            <w:proofErr w:type="spellEnd"/>
            <w:r w:rsidR="00D46A2F" w:rsidRPr="00AB15EC">
              <w:rPr>
                <w:rFonts w:ascii="Calibri" w:hAnsi="Calibri" w:cs="Calibri"/>
              </w:rPr>
              <w:t xml:space="preserve"> </w:t>
            </w:r>
            <w:proofErr w:type="spellStart"/>
            <w:r w:rsidR="00D46A2F" w:rsidRPr="00AB15EC">
              <w:rPr>
                <w:rFonts w:ascii="Calibri" w:hAnsi="Calibri" w:cs="Calibri"/>
              </w:rPr>
              <w:t>reporting</w:t>
            </w:r>
            <w:proofErr w:type="spellEnd"/>
            <w:r w:rsidR="00D46A2F" w:rsidRPr="00AB15EC">
              <w:rPr>
                <w:rFonts w:ascii="Calibri" w:hAnsi="Calibri" w:cs="Calibri"/>
              </w:rPr>
              <w:t>.</w:t>
            </w:r>
          </w:p>
          <w:p w14:paraId="0CC0EC21" w14:textId="77777777" w:rsidR="00B235D4" w:rsidRPr="00AB15EC" w:rsidRDefault="00B235D4" w:rsidP="00D46A2F">
            <w:pPr>
              <w:jc w:val="both"/>
              <w:rPr>
                <w:rFonts w:ascii="Calibri" w:hAnsi="Calibri" w:cs="Calibri"/>
              </w:rPr>
            </w:pPr>
            <w:r w:rsidRPr="00AB15EC">
              <w:rPr>
                <w:rFonts w:ascii="Calibri" w:hAnsi="Calibri" w:cs="Calibri"/>
              </w:rPr>
              <w:t xml:space="preserve">Open a digital </w:t>
            </w:r>
            <w:proofErr w:type="spellStart"/>
            <w:r w:rsidRPr="00AB15EC">
              <w:rPr>
                <w:rFonts w:ascii="Calibri" w:hAnsi="Calibri" w:cs="Calibri"/>
              </w:rPr>
              <w:t>whiteboard</w:t>
            </w:r>
            <w:proofErr w:type="spellEnd"/>
            <w:r w:rsidRPr="00AB15EC">
              <w:rPr>
                <w:rFonts w:ascii="Calibri" w:hAnsi="Calibri" w:cs="Calibri"/>
              </w:rPr>
              <w:t xml:space="preserve"> </w:t>
            </w:r>
            <w:proofErr w:type="spellStart"/>
            <w:r w:rsidRPr="00AB15EC">
              <w:rPr>
                <w:rFonts w:ascii="Calibri" w:hAnsi="Calibri" w:cs="Calibri"/>
              </w:rPr>
              <w:t>to</w:t>
            </w:r>
            <w:proofErr w:type="spellEnd"/>
            <w:r w:rsidRPr="00AB15EC">
              <w:rPr>
                <w:rFonts w:ascii="Calibri" w:hAnsi="Calibri" w:cs="Calibri"/>
              </w:rPr>
              <w:t xml:space="preserve"> </w:t>
            </w:r>
            <w:proofErr w:type="spellStart"/>
            <w:r w:rsidRPr="00AB15EC">
              <w:rPr>
                <w:rFonts w:ascii="Calibri" w:hAnsi="Calibri" w:cs="Calibri"/>
              </w:rPr>
              <w:t>collect</w:t>
            </w:r>
            <w:proofErr w:type="spellEnd"/>
            <w:r w:rsidRPr="00AB15EC">
              <w:rPr>
                <w:rFonts w:ascii="Calibri" w:hAnsi="Calibri" w:cs="Calibri"/>
              </w:rPr>
              <w:t xml:space="preserve"> all </w:t>
            </w:r>
            <w:proofErr w:type="spellStart"/>
            <w:r w:rsidRPr="00AB15EC">
              <w:rPr>
                <w:rFonts w:ascii="Calibri" w:hAnsi="Calibri" w:cs="Calibri"/>
              </w:rPr>
              <w:t>ideas</w:t>
            </w:r>
            <w:proofErr w:type="spellEnd"/>
            <w:r w:rsidRPr="00AB15EC">
              <w:rPr>
                <w:rFonts w:ascii="Calibri" w:hAnsi="Calibri" w:cs="Calibri"/>
              </w:rPr>
              <w:t xml:space="preserve"> and </w:t>
            </w:r>
            <w:proofErr w:type="spellStart"/>
            <w:r w:rsidRPr="00AB15EC">
              <w:rPr>
                <w:rFonts w:ascii="Calibri" w:hAnsi="Calibri" w:cs="Calibri"/>
              </w:rPr>
              <w:t>make</w:t>
            </w:r>
            <w:proofErr w:type="spellEnd"/>
            <w:r w:rsidRPr="00AB15EC">
              <w:rPr>
                <w:rFonts w:ascii="Calibri" w:hAnsi="Calibri" w:cs="Calibri"/>
              </w:rPr>
              <w:t xml:space="preserve"> </w:t>
            </w:r>
            <w:proofErr w:type="spellStart"/>
            <w:r w:rsidRPr="00AB15EC">
              <w:rPr>
                <w:rFonts w:ascii="Calibri" w:hAnsi="Calibri" w:cs="Calibri"/>
              </w:rPr>
              <w:t>them</w:t>
            </w:r>
            <w:proofErr w:type="spellEnd"/>
            <w:r w:rsidRPr="00AB15EC">
              <w:rPr>
                <w:rFonts w:ascii="Calibri" w:hAnsi="Calibri" w:cs="Calibri"/>
              </w:rPr>
              <w:t xml:space="preserve"> visible.</w:t>
            </w:r>
          </w:p>
          <w:p w14:paraId="602F5865" w14:textId="4602C639" w:rsidR="00B235D4" w:rsidRPr="00AB15EC" w:rsidRDefault="00D46A2F" w:rsidP="00D46A2F">
            <w:pPr>
              <w:jc w:val="both"/>
              <w:rPr>
                <w:rFonts w:ascii="Calibri" w:hAnsi="Calibri" w:cs="Calibri"/>
              </w:rPr>
            </w:pPr>
            <w:proofErr w:type="spellStart"/>
            <w:r w:rsidRPr="00AB15EC">
              <w:rPr>
                <w:rFonts w:ascii="Calibri" w:hAnsi="Calibri" w:cs="Calibri"/>
              </w:rPr>
              <w:t>Some</w:t>
            </w:r>
            <w:proofErr w:type="spellEnd"/>
            <w:r w:rsidRPr="00AB15EC">
              <w:rPr>
                <w:rFonts w:ascii="Calibri" w:hAnsi="Calibri" w:cs="Calibri"/>
              </w:rPr>
              <w:t xml:space="preserve"> initial </w:t>
            </w:r>
            <w:proofErr w:type="spellStart"/>
            <w:r w:rsidRPr="00AB15EC">
              <w:rPr>
                <w:rFonts w:ascii="Calibri" w:hAnsi="Calibri" w:cs="Calibri"/>
              </w:rPr>
              <w:t>questions</w:t>
            </w:r>
            <w:proofErr w:type="spellEnd"/>
            <w:r w:rsidRPr="00AB15EC">
              <w:rPr>
                <w:rFonts w:ascii="Calibri" w:hAnsi="Calibri" w:cs="Calibri"/>
              </w:rPr>
              <w:t>:</w:t>
            </w:r>
          </w:p>
          <w:p w14:paraId="38400291" w14:textId="77777777" w:rsidR="00A005E5" w:rsidRDefault="00B235D4" w:rsidP="00D46A2F">
            <w:pPr>
              <w:jc w:val="both"/>
              <w:rPr>
                <w:rFonts w:ascii="Calibri" w:hAnsi="Calibri" w:cs="Calibri"/>
              </w:rPr>
            </w:pPr>
            <w:r w:rsidRPr="00AB15EC">
              <w:rPr>
                <w:rFonts w:ascii="Calibri" w:hAnsi="Calibri" w:cs="Calibri"/>
              </w:rPr>
              <w:lastRenderedPageBreak/>
              <w:t>•</w:t>
            </w:r>
            <w:r w:rsidRPr="00AB15EC">
              <w:rPr>
                <w:rFonts w:ascii="Calibri" w:hAnsi="Calibri" w:cs="Calibri"/>
              </w:rPr>
              <w:tab/>
            </w:r>
            <w:proofErr w:type="spellStart"/>
            <w:r w:rsidR="00A005E5">
              <w:rPr>
                <w:rFonts w:ascii="Calibri" w:hAnsi="Calibri" w:cs="Calibri"/>
              </w:rPr>
              <w:t>What</w:t>
            </w:r>
            <w:proofErr w:type="spellEnd"/>
            <w:r w:rsidR="00A005E5">
              <w:rPr>
                <w:rFonts w:ascii="Calibri" w:hAnsi="Calibri" w:cs="Calibri"/>
              </w:rPr>
              <w:t xml:space="preserve"> </w:t>
            </w:r>
            <w:proofErr w:type="spellStart"/>
            <w:r w:rsidR="00A005E5">
              <w:rPr>
                <w:rFonts w:ascii="Calibri" w:hAnsi="Calibri" w:cs="Calibri"/>
              </w:rPr>
              <w:t>are</w:t>
            </w:r>
            <w:proofErr w:type="spellEnd"/>
            <w:r w:rsidR="00A005E5">
              <w:rPr>
                <w:rFonts w:ascii="Calibri" w:hAnsi="Calibri" w:cs="Calibri"/>
              </w:rPr>
              <w:t xml:space="preserve"> </w:t>
            </w:r>
            <w:proofErr w:type="spellStart"/>
            <w:r w:rsidR="00A005E5">
              <w:rPr>
                <w:rFonts w:ascii="Calibri" w:hAnsi="Calibri" w:cs="Calibri"/>
              </w:rPr>
              <w:t>the</w:t>
            </w:r>
            <w:proofErr w:type="spellEnd"/>
            <w:r w:rsidR="00A005E5">
              <w:rPr>
                <w:rFonts w:ascii="Calibri" w:hAnsi="Calibri" w:cs="Calibri"/>
              </w:rPr>
              <w:t xml:space="preserve"> </w:t>
            </w:r>
            <w:proofErr w:type="spellStart"/>
            <w:r w:rsidR="00A005E5">
              <w:rPr>
                <w:rFonts w:ascii="Calibri" w:hAnsi="Calibri" w:cs="Calibri"/>
              </w:rPr>
              <w:t>differences</w:t>
            </w:r>
            <w:proofErr w:type="spellEnd"/>
            <w:r w:rsidR="00A005E5">
              <w:rPr>
                <w:rFonts w:ascii="Calibri" w:hAnsi="Calibri" w:cs="Calibri"/>
              </w:rPr>
              <w:t xml:space="preserve"> </w:t>
            </w:r>
            <w:proofErr w:type="spellStart"/>
            <w:r w:rsidR="00A005E5">
              <w:rPr>
                <w:rFonts w:ascii="Calibri" w:hAnsi="Calibri" w:cs="Calibri"/>
              </w:rPr>
              <w:t>between</w:t>
            </w:r>
            <w:proofErr w:type="spellEnd"/>
            <w:r w:rsidR="00A005E5">
              <w:rPr>
                <w:rFonts w:ascii="Calibri" w:hAnsi="Calibri" w:cs="Calibri"/>
              </w:rPr>
              <w:t xml:space="preserve"> Science Communication and Science Reporting?</w:t>
            </w:r>
          </w:p>
          <w:p w14:paraId="01A6382A" w14:textId="77777777" w:rsidR="00D46A2F" w:rsidRDefault="00D46A2F" w:rsidP="00D46A2F">
            <w:pPr>
              <w:pStyle w:val="aa"/>
              <w:numPr>
                <w:ilvl w:val="0"/>
                <w:numId w:val="9"/>
              </w:numPr>
              <w:jc w:val="both"/>
              <w:rPr>
                <w:rFonts w:ascii="Calibri" w:hAnsi="Calibri" w:cs="Calibri"/>
              </w:rPr>
            </w:pPr>
            <w:proofErr w:type="spellStart"/>
            <w:r w:rsidRPr="00AB15EC">
              <w:rPr>
                <w:rFonts w:ascii="Calibri" w:hAnsi="Calibri" w:cs="Calibri"/>
              </w:rPr>
              <w:t>Where</w:t>
            </w:r>
            <w:proofErr w:type="spellEnd"/>
            <w:r w:rsidRPr="00AB15EC">
              <w:rPr>
                <w:rFonts w:ascii="Calibri" w:hAnsi="Calibri" w:cs="Calibri"/>
              </w:rPr>
              <w:t xml:space="preserve"> </w:t>
            </w:r>
            <w:proofErr w:type="spellStart"/>
            <w:r w:rsidRPr="00AB15EC">
              <w:rPr>
                <w:rFonts w:ascii="Calibri" w:hAnsi="Calibri" w:cs="Calibri"/>
              </w:rPr>
              <w:t>does</w:t>
            </w:r>
            <w:proofErr w:type="spellEnd"/>
            <w:r w:rsidRPr="00AB15EC">
              <w:rPr>
                <w:rFonts w:ascii="Calibri" w:hAnsi="Calibri" w:cs="Calibri"/>
              </w:rPr>
              <w:t xml:space="preserve"> </w:t>
            </w:r>
            <w:proofErr w:type="spellStart"/>
            <w:r w:rsidRPr="00AB15EC">
              <w:rPr>
                <w:rFonts w:ascii="Calibri" w:hAnsi="Calibri" w:cs="Calibri"/>
              </w:rPr>
              <w:t>science</w:t>
            </w:r>
            <w:proofErr w:type="spellEnd"/>
            <w:r w:rsidRPr="00AB15EC">
              <w:rPr>
                <w:rFonts w:ascii="Calibri" w:hAnsi="Calibri" w:cs="Calibri"/>
              </w:rPr>
              <w:t xml:space="preserve"> </w:t>
            </w:r>
            <w:proofErr w:type="spellStart"/>
            <w:r w:rsidRPr="00AB15EC">
              <w:rPr>
                <w:rFonts w:ascii="Calibri" w:hAnsi="Calibri" w:cs="Calibri"/>
              </w:rPr>
              <w:t>reporting</w:t>
            </w:r>
            <w:proofErr w:type="spellEnd"/>
            <w:r w:rsidRPr="00AB15EC">
              <w:rPr>
                <w:rFonts w:ascii="Calibri" w:hAnsi="Calibri" w:cs="Calibri"/>
              </w:rPr>
              <w:t xml:space="preserve"> </w:t>
            </w:r>
            <w:proofErr w:type="spellStart"/>
            <w:r w:rsidRPr="00AB15EC">
              <w:rPr>
                <w:rFonts w:ascii="Calibri" w:hAnsi="Calibri" w:cs="Calibri"/>
              </w:rPr>
              <w:t>come</w:t>
            </w:r>
            <w:proofErr w:type="spellEnd"/>
            <w:r w:rsidRPr="00AB15EC">
              <w:rPr>
                <w:rFonts w:ascii="Calibri" w:hAnsi="Calibri" w:cs="Calibri"/>
              </w:rPr>
              <w:t xml:space="preserve"> </w:t>
            </w:r>
            <w:proofErr w:type="spellStart"/>
            <w:r w:rsidRPr="00AB15EC">
              <w:rPr>
                <w:rFonts w:ascii="Calibri" w:hAnsi="Calibri" w:cs="Calibri"/>
              </w:rPr>
              <w:t>from</w:t>
            </w:r>
            <w:proofErr w:type="spellEnd"/>
            <w:r w:rsidRPr="00AB15EC">
              <w:rPr>
                <w:rFonts w:ascii="Calibri" w:hAnsi="Calibri" w:cs="Calibri"/>
              </w:rPr>
              <w:t>?</w:t>
            </w:r>
          </w:p>
          <w:p w14:paraId="5607B4CF" w14:textId="77777777" w:rsidR="00A005E5" w:rsidRDefault="00A005E5" w:rsidP="00D46A2F">
            <w:pPr>
              <w:pStyle w:val="aa"/>
              <w:numPr>
                <w:ilvl w:val="0"/>
                <w:numId w:val="9"/>
              </w:numPr>
              <w:jc w:val="both"/>
              <w:rPr>
                <w:rFonts w:ascii="Calibri" w:hAnsi="Calibri" w:cs="Calibri"/>
              </w:rPr>
            </w:pPr>
            <w:proofErr w:type="spellStart"/>
            <w:r>
              <w:rPr>
                <w:rFonts w:ascii="Calibri" w:hAnsi="Calibri" w:cs="Calibri"/>
              </w:rPr>
              <w:t>What</w:t>
            </w:r>
            <w:proofErr w:type="spellEnd"/>
            <w:r>
              <w:rPr>
                <w:rFonts w:ascii="Calibri" w:hAnsi="Calibri" w:cs="Calibri"/>
              </w:rPr>
              <w:t xml:space="preserve"> </w:t>
            </w:r>
            <w:proofErr w:type="spellStart"/>
            <w:r>
              <w:rPr>
                <w:rFonts w:ascii="Calibri" w:hAnsi="Calibri" w:cs="Calibri"/>
              </w:rPr>
              <w:t>are</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most</w:t>
            </w:r>
            <w:proofErr w:type="spellEnd"/>
            <w:r>
              <w:rPr>
                <w:rFonts w:ascii="Calibri" w:hAnsi="Calibri" w:cs="Calibri"/>
              </w:rPr>
              <w:t xml:space="preserve"> </w:t>
            </w:r>
            <w:proofErr w:type="spellStart"/>
            <w:r>
              <w:rPr>
                <w:rFonts w:ascii="Calibri" w:hAnsi="Calibri" w:cs="Calibri"/>
              </w:rPr>
              <w:t>common</w:t>
            </w:r>
            <w:proofErr w:type="spellEnd"/>
            <w:r>
              <w:rPr>
                <w:rFonts w:ascii="Calibri" w:hAnsi="Calibri" w:cs="Calibri"/>
              </w:rPr>
              <w:t xml:space="preserve"> story </w:t>
            </w:r>
            <w:proofErr w:type="spellStart"/>
            <w:r>
              <w:rPr>
                <w:rFonts w:ascii="Calibri" w:hAnsi="Calibri" w:cs="Calibri"/>
              </w:rPr>
              <w:t>writing</w:t>
            </w:r>
            <w:proofErr w:type="spellEnd"/>
            <w:r>
              <w:rPr>
                <w:rFonts w:ascii="Calibri" w:hAnsi="Calibri" w:cs="Calibri"/>
              </w:rPr>
              <w:t xml:space="preserve"> </w:t>
            </w:r>
            <w:proofErr w:type="spellStart"/>
            <w:r>
              <w:rPr>
                <w:rFonts w:ascii="Calibri" w:hAnsi="Calibri" w:cs="Calibri"/>
              </w:rPr>
              <w:t>criteria</w:t>
            </w:r>
            <w:proofErr w:type="spellEnd"/>
            <w:r>
              <w:rPr>
                <w:rFonts w:ascii="Calibri" w:hAnsi="Calibri" w:cs="Calibri"/>
              </w:rPr>
              <w:t>?</w:t>
            </w:r>
          </w:p>
          <w:p w14:paraId="3F6EDE85" w14:textId="73108AA2" w:rsidR="00A005E5" w:rsidRPr="00AB15EC" w:rsidRDefault="00A005E5" w:rsidP="00D46A2F">
            <w:pPr>
              <w:pStyle w:val="aa"/>
              <w:numPr>
                <w:ilvl w:val="0"/>
                <w:numId w:val="9"/>
              </w:numPr>
              <w:jc w:val="both"/>
              <w:rPr>
                <w:rFonts w:ascii="Calibri" w:hAnsi="Calibri" w:cs="Calibri"/>
              </w:rPr>
            </w:pPr>
            <w:proofErr w:type="spellStart"/>
            <w:r>
              <w:rPr>
                <w:rFonts w:ascii="Calibri" w:hAnsi="Calibri" w:cs="Calibri"/>
              </w:rPr>
              <w:t>Where</w:t>
            </w:r>
            <w:proofErr w:type="spellEnd"/>
            <w:r>
              <w:rPr>
                <w:rFonts w:ascii="Calibri" w:hAnsi="Calibri" w:cs="Calibri"/>
              </w:rPr>
              <w:t xml:space="preserve"> do </w:t>
            </w:r>
            <w:proofErr w:type="spellStart"/>
            <w:r>
              <w:rPr>
                <w:rFonts w:ascii="Calibri" w:hAnsi="Calibri" w:cs="Calibri"/>
              </w:rPr>
              <w:t>we</w:t>
            </w:r>
            <w:proofErr w:type="spellEnd"/>
            <w:r>
              <w:rPr>
                <w:rFonts w:ascii="Calibri" w:hAnsi="Calibri" w:cs="Calibri"/>
              </w:rPr>
              <w:t xml:space="preserve"> </w:t>
            </w:r>
            <w:proofErr w:type="spellStart"/>
            <w:r>
              <w:rPr>
                <w:rFonts w:ascii="Calibri" w:hAnsi="Calibri" w:cs="Calibri"/>
              </w:rPr>
              <w:t>look</w:t>
            </w:r>
            <w:proofErr w:type="spellEnd"/>
            <w:r>
              <w:rPr>
                <w:rFonts w:ascii="Calibri" w:hAnsi="Calibri" w:cs="Calibri"/>
              </w:rPr>
              <w:t xml:space="preserve">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science</w:t>
            </w:r>
            <w:proofErr w:type="spellEnd"/>
            <w:r>
              <w:rPr>
                <w:rFonts w:ascii="Calibri" w:hAnsi="Calibri" w:cs="Calibri"/>
              </w:rPr>
              <w:t xml:space="preserve"> </w:t>
            </w:r>
            <w:proofErr w:type="spellStart"/>
            <w:r>
              <w:rPr>
                <w:rFonts w:ascii="Calibri" w:hAnsi="Calibri" w:cs="Calibri"/>
              </w:rPr>
              <w:t>stories</w:t>
            </w:r>
            <w:proofErr w:type="spellEnd"/>
            <w:r>
              <w:rPr>
                <w:rFonts w:ascii="Calibri" w:hAnsi="Calibri" w:cs="Calibri"/>
              </w:rPr>
              <w:t>?</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9B7C9F5" w14:textId="77777777" w:rsidR="00D46A2F" w:rsidRPr="00AB15EC" w:rsidRDefault="00D46A2F" w:rsidP="00D46A2F">
            <w:pPr>
              <w:rPr>
                <w:rFonts w:ascii="Calibri" w:hAnsi="Calibri" w:cs="Calibri"/>
              </w:rPr>
            </w:pPr>
            <w:proofErr w:type="spellStart"/>
            <w:r w:rsidRPr="00AB15EC">
              <w:rPr>
                <w:rFonts w:ascii="Calibri" w:hAnsi="Calibri" w:cs="Calibri"/>
              </w:rPr>
              <w:lastRenderedPageBreak/>
              <w:t>Students</w:t>
            </w:r>
            <w:proofErr w:type="spellEnd"/>
            <w:r w:rsidRPr="00AB15EC">
              <w:rPr>
                <w:rFonts w:ascii="Calibri" w:hAnsi="Calibri" w:cs="Calibri"/>
              </w:rPr>
              <w:t xml:space="preserve"> </w:t>
            </w:r>
            <w:proofErr w:type="spellStart"/>
            <w:r w:rsidRPr="00AB15EC">
              <w:rPr>
                <w:rFonts w:ascii="Calibri" w:hAnsi="Calibri" w:cs="Calibri"/>
              </w:rPr>
              <w:t>state</w:t>
            </w:r>
            <w:proofErr w:type="spellEnd"/>
            <w:r w:rsidRPr="00AB15EC">
              <w:rPr>
                <w:rFonts w:ascii="Calibri" w:hAnsi="Calibri" w:cs="Calibri"/>
              </w:rPr>
              <w:t xml:space="preserve"> and/</w:t>
            </w:r>
            <w:proofErr w:type="spellStart"/>
            <w:r w:rsidRPr="00AB15EC">
              <w:rPr>
                <w:rFonts w:ascii="Calibri" w:hAnsi="Calibri" w:cs="Calibri"/>
              </w:rPr>
              <w:t>or</w:t>
            </w:r>
            <w:proofErr w:type="spellEnd"/>
            <w:r w:rsidRPr="00AB15EC">
              <w:rPr>
                <w:rFonts w:ascii="Calibri" w:hAnsi="Calibri" w:cs="Calibri"/>
              </w:rPr>
              <w:t xml:space="preserve"> </w:t>
            </w:r>
            <w:proofErr w:type="spellStart"/>
            <w:r w:rsidRPr="00AB15EC">
              <w:rPr>
                <w:rFonts w:ascii="Calibri" w:hAnsi="Calibri" w:cs="Calibri"/>
              </w:rPr>
              <w:t>write</w:t>
            </w:r>
            <w:proofErr w:type="spellEnd"/>
            <w:r w:rsidRPr="00AB15EC">
              <w:rPr>
                <w:rFonts w:ascii="Calibri" w:hAnsi="Calibri" w:cs="Calibri"/>
              </w:rPr>
              <w:t xml:space="preserve"> down </w:t>
            </w:r>
            <w:proofErr w:type="spellStart"/>
            <w:r w:rsidRPr="00AB15EC">
              <w:rPr>
                <w:rFonts w:ascii="Calibri" w:hAnsi="Calibri" w:cs="Calibri"/>
              </w:rPr>
              <w:t>comments</w:t>
            </w:r>
            <w:proofErr w:type="spellEnd"/>
            <w:r w:rsidRPr="00AB15EC">
              <w:rPr>
                <w:rFonts w:ascii="Calibri" w:hAnsi="Calibri" w:cs="Calibri"/>
              </w:rPr>
              <w:t xml:space="preserve"> </w:t>
            </w:r>
            <w:proofErr w:type="spellStart"/>
            <w:r w:rsidRPr="00AB15EC">
              <w:rPr>
                <w:rFonts w:ascii="Calibri" w:hAnsi="Calibri" w:cs="Calibri"/>
              </w:rPr>
              <w:t>about</w:t>
            </w:r>
            <w:proofErr w:type="spellEnd"/>
            <w:r w:rsidRPr="00AB15EC">
              <w:rPr>
                <w:rFonts w:ascii="Calibri" w:hAnsi="Calibri" w:cs="Calibri"/>
              </w:rPr>
              <w:t xml:space="preserve"> </w:t>
            </w:r>
            <w:proofErr w:type="spellStart"/>
            <w:r w:rsidRPr="00AB15EC">
              <w:rPr>
                <w:rFonts w:ascii="Calibri" w:hAnsi="Calibri" w:cs="Calibri"/>
              </w:rPr>
              <w:t>what</w:t>
            </w:r>
            <w:proofErr w:type="spellEnd"/>
            <w:r w:rsidRPr="00AB15EC">
              <w:rPr>
                <w:rFonts w:ascii="Calibri" w:hAnsi="Calibri" w:cs="Calibri"/>
              </w:rPr>
              <w:t xml:space="preserve"> </w:t>
            </w:r>
            <w:proofErr w:type="spellStart"/>
            <w:r w:rsidRPr="00AB15EC">
              <w:rPr>
                <w:rFonts w:ascii="Calibri" w:hAnsi="Calibri" w:cs="Calibri"/>
              </w:rPr>
              <w:t>comes</w:t>
            </w:r>
            <w:proofErr w:type="spellEnd"/>
            <w:r w:rsidRPr="00AB15EC">
              <w:rPr>
                <w:rFonts w:ascii="Calibri" w:hAnsi="Calibri" w:cs="Calibri"/>
              </w:rPr>
              <w:t xml:space="preserve"> </w:t>
            </w:r>
            <w:proofErr w:type="spellStart"/>
            <w:r w:rsidRPr="00AB15EC">
              <w:rPr>
                <w:rFonts w:ascii="Calibri" w:hAnsi="Calibri" w:cs="Calibri"/>
              </w:rPr>
              <w:t>to</w:t>
            </w:r>
            <w:proofErr w:type="spellEnd"/>
            <w:r w:rsidRPr="00AB15EC">
              <w:rPr>
                <w:rFonts w:ascii="Calibri" w:hAnsi="Calibri" w:cs="Calibri"/>
              </w:rPr>
              <w:t xml:space="preserve"> </w:t>
            </w:r>
            <w:proofErr w:type="spellStart"/>
            <w:r w:rsidRPr="00AB15EC">
              <w:rPr>
                <w:rFonts w:ascii="Calibri" w:hAnsi="Calibri" w:cs="Calibri"/>
              </w:rPr>
              <w:t>their</w:t>
            </w:r>
            <w:proofErr w:type="spellEnd"/>
            <w:r w:rsidRPr="00AB15EC">
              <w:rPr>
                <w:rFonts w:ascii="Calibri" w:hAnsi="Calibri" w:cs="Calibri"/>
              </w:rPr>
              <w:t xml:space="preserve"> </w:t>
            </w:r>
            <w:proofErr w:type="spellStart"/>
            <w:r w:rsidRPr="00AB15EC">
              <w:rPr>
                <w:rFonts w:ascii="Calibri" w:hAnsi="Calibri" w:cs="Calibri"/>
              </w:rPr>
              <w:t>mind</w:t>
            </w:r>
            <w:proofErr w:type="spellEnd"/>
            <w:r w:rsidRPr="00AB15EC">
              <w:rPr>
                <w:rFonts w:ascii="Calibri" w:hAnsi="Calibri" w:cs="Calibri"/>
              </w:rPr>
              <w:t xml:space="preserve"> on </w:t>
            </w:r>
            <w:proofErr w:type="spellStart"/>
            <w:r w:rsidRPr="00AB15EC">
              <w:rPr>
                <w:rFonts w:ascii="Calibri" w:hAnsi="Calibri" w:cs="Calibri"/>
              </w:rPr>
              <w:t>whiteboard</w:t>
            </w:r>
            <w:proofErr w:type="spellEnd"/>
            <w:r w:rsidRPr="00AB15EC">
              <w:rPr>
                <w:rFonts w:ascii="Calibri" w:hAnsi="Calibri" w:cs="Calibri"/>
              </w:rPr>
              <w:t>.</w:t>
            </w:r>
          </w:p>
          <w:p w14:paraId="1B5B5894" w14:textId="3CCACD77" w:rsidR="00B235D4" w:rsidRPr="00AB15EC" w:rsidRDefault="00D46A2F" w:rsidP="00D46A2F">
            <w:pPr>
              <w:rPr>
                <w:rFonts w:ascii="Calibri" w:hAnsi="Calibri" w:cs="Calibri"/>
              </w:rPr>
            </w:pPr>
            <w:r w:rsidRPr="00AB15EC">
              <w:rPr>
                <w:rFonts w:ascii="Calibri" w:hAnsi="Calibri" w:cs="Calibri"/>
              </w:rPr>
              <w:t xml:space="preserve">Optional: </w:t>
            </w:r>
            <w:proofErr w:type="spellStart"/>
            <w:r w:rsidRPr="00AB15EC">
              <w:rPr>
                <w:rFonts w:ascii="Calibri" w:hAnsi="Calibri" w:cs="Calibri"/>
              </w:rPr>
              <w:t>students</w:t>
            </w:r>
            <w:proofErr w:type="spellEnd"/>
            <w:r w:rsidRPr="00AB15EC">
              <w:rPr>
                <w:rFonts w:ascii="Calibri" w:hAnsi="Calibri" w:cs="Calibri"/>
              </w:rPr>
              <w:t xml:space="preserve"> </w:t>
            </w:r>
            <w:proofErr w:type="spellStart"/>
            <w:r w:rsidRPr="00AB15EC">
              <w:rPr>
                <w:rFonts w:ascii="Calibri" w:hAnsi="Calibri" w:cs="Calibri"/>
              </w:rPr>
              <w:t>are</w:t>
            </w:r>
            <w:proofErr w:type="spellEnd"/>
            <w:r w:rsidRPr="00AB15EC">
              <w:rPr>
                <w:rFonts w:ascii="Calibri" w:hAnsi="Calibri" w:cs="Calibri"/>
              </w:rPr>
              <w:t xml:space="preserve"> </w:t>
            </w:r>
            <w:proofErr w:type="spellStart"/>
            <w:r w:rsidRPr="00AB15EC">
              <w:rPr>
                <w:rFonts w:ascii="Calibri" w:hAnsi="Calibri" w:cs="Calibri"/>
              </w:rPr>
              <w:t>sent</w:t>
            </w:r>
            <w:proofErr w:type="spellEnd"/>
            <w:r w:rsidRPr="00AB15EC">
              <w:rPr>
                <w:rFonts w:ascii="Calibri" w:hAnsi="Calibri" w:cs="Calibri"/>
              </w:rPr>
              <w:t xml:space="preserve"> </w:t>
            </w:r>
            <w:proofErr w:type="spellStart"/>
            <w:r w:rsidRPr="00AB15EC">
              <w:rPr>
                <w:rFonts w:ascii="Calibri" w:hAnsi="Calibri" w:cs="Calibri"/>
              </w:rPr>
              <w:t>into</w:t>
            </w:r>
            <w:proofErr w:type="spellEnd"/>
            <w:r w:rsidRPr="00AB15EC">
              <w:rPr>
                <w:rFonts w:ascii="Calibri" w:hAnsi="Calibri" w:cs="Calibri"/>
              </w:rPr>
              <w:t xml:space="preserve"> </w:t>
            </w:r>
            <w:proofErr w:type="spellStart"/>
            <w:r w:rsidRPr="00AB15EC">
              <w:rPr>
                <w:rFonts w:ascii="Calibri" w:hAnsi="Calibri" w:cs="Calibri"/>
              </w:rPr>
              <w:t>breakouts</w:t>
            </w:r>
            <w:proofErr w:type="spellEnd"/>
            <w:r w:rsidRPr="00AB15EC">
              <w:rPr>
                <w:rFonts w:ascii="Calibri" w:hAnsi="Calibri" w:cs="Calibri"/>
              </w:rPr>
              <w:t xml:space="preserve"> (</w:t>
            </w:r>
            <w:proofErr w:type="spellStart"/>
            <w:r w:rsidRPr="00AB15EC">
              <w:rPr>
                <w:rFonts w:ascii="Calibri" w:hAnsi="Calibri" w:cs="Calibri"/>
              </w:rPr>
              <w:t>f.e</w:t>
            </w:r>
            <w:proofErr w:type="spellEnd"/>
            <w:r w:rsidRPr="00AB15EC">
              <w:rPr>
                <w:rFonts w:ascii="Calibri" w:hAnsi="Calibri" w:cs="Calibri"/>
              </w:rPr>
              <w:t xml:space="preserve">. </w:t>
            </w:r>
            <w:proofErr w:type="spellStart"/>
            <w:r w:rsidRPr="00AB15EC">
              <w:rPr>
                <w:rFonts w:ascii="Calibri" w:hAnsi="Calibri" w:cs="Calibri"/>
              </w:rPr>
              <w:t>grouped</w:t>
            </w:r>
            <w:proofErr w:type="spellEnd"/>
            <w:r w:rsidRPr="00AB15EC">
              <w:rPr>
                <w:rFonts w:ascii="Calibri" w:hAnsi="Calibri" w:cs="Calibri"/>
              </w:rPr>
              <w:t xml:space="preserve"> in </w:t>
            </w:r>
            <w:proofErr w:type="spellStart"/>
            <w:r w:rsidRPr="00AB15EC">
              <w:rPr>
                <w:rFonts w:ascii="Calibri" w:hAnsi="Calibri" w:cs="Calibri"/>
              </w:rPr>
              <w:t>pairs</w:t>
            </w:r>
            <w:proofErr w:type="spellEnd"/>
            <w:r w:rsidRPr="00AB15EC">
              <w:rPr>
                <w:rFonts w:ascii="Calibri" w:hAnsi="Calibri" w:cs="Calibri"/>
              </w:rPr>
              <w:t xml:space="preserve">) </w:t>
            </w:r>
            <w:proofErr w:type="spellStart"/>
            <w:r w:rsidRPr="00AB15EC">
              <w:rPr>
                <w:rFonts w:ascii="Calibri" w:hAnsi="Calibri" w:cs="Calibri"/>
              </w:rPr>
              <w:t>to</w:t>
            </w:r>
            <w:proofErr w:type="spellEnd"/>
            <w:r w:rsidRPr="00AB15EC">
              <w:rPr>
                <w:rFonts w:ascii="Calibri" w:hAnsi="Calibri" w:cs="Calibri"/>
              </w:rPr>
              <w:t xml:space="preserve"> </w:t>
            </w:r>
            <w:proofErr w:type="spellStart"/>
            <w:r w:rsidRPr="00AB15EC">
              <w:rPr>
                <w:rFonts w:ascii="Calibri" w:hAnsi="Calibri" w:cs="Calibri"/>
              </w:rPr>
              <w:t>brainstorm</w:t>
            </w:r>
            <w:proofErr w:type="spellEnd"/>
            <w:r w:rsidRPr="00AB15EC">
              <w:rPr>
                <w:rFonts w:ascii="Calibri" w:hAnsi="Calibri" w:cs="Calibri"/>
              </w:rPr>
              <w:t xml:space="preserve"> </w:t>
            </w:r>
            <w:proofErr w:type="spellStart"/>
            <w:r w:rsidRPr="00AB15EC">
              <w:rPr>
                <w:rFonts w:ascii="Calibri" w:hAnsi="Calibri" w:cs="Calibri"/>
              </w:rPr>
              <w:t>the</w:t>
            </w:r>
            <w:proofErr w:type="spellEnd"/>
            <w:r w:rsidRPr="00AB15EC">
              <w:rPr>
                <w:rFonts w:ascii="Calibri" w:hAnsi="Calibri" w:cs="Calibri"/>
              </w:rPr>
              <w:t xml:space="preserve"> </w:t>
            </w:r>
            <w:proofErr w:type="spellStart"/>
            <w:r w:rsidRPr="00AB15EC">
              <w:rPr>
                <w:rFonts w:ascii="Calibri" w:hAnsi="Calibri" w:cs="Calibri"/>
              </w:rPr>
              <w:t>questions</w:t>
            </w:r>
            <w:proofErr w:type="spellEnd"/>
            <w:r w:rsidRPr="00AB15EC">
              <w:rPr>
                <w:rFonts w:ascii="Calibri" w:hAnsi="Calibri" w:cs="Calibri"/>
              </w:rPr>
              <w:t xml:space="preserve"> and </w:t>
            </w:r>
            <w:proofErr w:type="spellStart"/>
            <w:r w:rsidRPr="00AB15EC">
              <w:rPr>
                <w:rFonts w:ascii="Calibri" w:hAnsi="Calibri" w:cs="Calibri"/>
              </w:rPr>
              <w:t>write</w:t>
            </w:r>
            <w:proofErr w:type="spellEnd"/>
            <w:r w:rsidRPr="00AB15EC">
              <w:rPr>
                <w:rFonts w:ascii="Calibri" w:hAnsi="Calibri" w:cs="Calibri"/>
              </w:rPr>
              <w:t xml:space="preserve"> down </w:t>
            </w:r>
            <w:proofErr w:type="spellStart"/>
            <w:r w:rsidRPr="00AB15EC">
              <w:rPr>
                <w:rFonts w:ascii="Calibri" w:hAnsi="Calibri" w:cs="Calibri"/>
              </w:rPr>
              <w:t>their</w:t>
            </w:r>
            <w:proofErr w:type="spellEnd"/>
            <w:r w:rsidRPr="00AB15EC">
              <w:rPr>
                <w:rFonts w:ascii="Calibri" w:hAnsi="Calibri" w:cs="Calibri"/>
              </w:rPr>
              <w:t xml:space="preserve"> </w:t>
            </w:r>
            <w:proofErr w:type="spellStart"/>
            <w:r w:rsidRPr="00AB15EC">
              <w:rPr>
                <w:rFonts w:ascii="Calibri" w:hAnsi="Calibri" w:cs="Calibri"/>
              </w:rPr>
              <w:t>findings</w:t>
            </w:r>
            <w:proofErr w:type="spellEnd"/>
            <w:r w:rsidRPr="00AB15EC">
              <w:rPr>
                <w:rFonts w:ascii="Calibri" w:hAnsi="Calibri" w:cs="Calibri"/>
              </w:rPr>
              <w:t xml:space="preserve"> in a </w:t>
            </w:r>
            <w:proofErr w:type="spellStart"/>
            <w:r w:rsidRPr="00AB15EC">
              <w:rPr>
                <w:rFonts w:ascii="Calibri" w:hAnsi="Calibri" w:cs="Calibri"/>
              </w:rPr>
              <w:t>shared</w:t>
            </w:r>
            <w:proofErr w:type="spellEnd"/>
            <w:r w:rsidRPr="00AB15EC">
              <w:rPr>
                <w:rFonts w:ascii="Calibri" w:hAnsi="Calibri" w:cs="Calibri"/>
              </w:rPr>
              <w:t xml:space="preserve"> </w:t>
            </w:r>
            <w:proofErr w:type="spellStart"/>
            <w:r w:rsidRPr="00AB15EC">
              <w:rPr>
                <w:rFonts w:ascii="Calibri" w:hAnsi="Calibri" w:cs="Calibri"/>
              </w:rPr>
              <w:t>doc</w:t>
            </w:r>
            <w:proofErr w:type="spellEnd"/>
            <w:r w:rsidRPr="00AB15EC">
              <w:rPr>
                <w:rFonts w:ascii="Calibri" w:hAnsi="Calibri" w:cs="Calibri"/>
              </w:rPr>
              <w:t>/</w:t>
            </w:r>
            <w:proofErr w:type="spellStart"/>
            <w:r w:rsidRPr="00AB15EC">
              <w:rPr>
                <w:rFonts w:ascii="Calibri" w:hAnsi="Calibri" w:cs="Calibri"/>
              </w:rPr>
              <w:t>padlet</w:t>
            </w:r>
            <w:proofErr w:type="spellEnd"/>
            <w:r w:rsidRPr="00AB15EC">
              <w:rPr>
                <w:rFonts w:ascii="Calibri" w:hAnsi="Calibri" w:cs="Calibri"/>
              </w:rPr>
              <w:t>/etc.</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1A61EB74" w14:textId="159F7F0C" w:rsidR="00B235D4" w:rsidRPr="00AB15EC" w:rsidRDefault="00B235D4" w:rsidP="00246C5F">
            <w:pPr>
              <w:rPr>
                <w:rFonts w:ascii="Calibri" w:hAnsi="Calibri" w:cs="Calibri"/>
              </w:rPr>
            </w:pPr>
            <w:r w:rsidRPr="00AB15EC">
              <w:rPr>
                <w:rFonts w:ascii="Calibri" w:hAnsi="Calibri" w:cs="Calibri"/>
              </w:rPr>
              <w:t>PPT</w:t>
            </w:r>
            <w:r w:rsidR="00D46A2F" w:rsidRPr="00AB15EC">
              <w:rPr>
                <w:rFonts w:ascii="Calibri" w:hAnsi="Calibri" w:cs="Calibri"/>
              </w:rPr>
              <w:t>/ Whiteboard</w:t>
            </w:r>
          </w:p>
          <w:p w14:paraId="399271C5" w14:textId="77777777" w:rsidR="00B235D4" w:rsidRPr="00AB15EC" w:rsidRDefault="00B235D4" w:rsidP="00246C5F">
            <w:pPr>
              <w:rPr>
                <w:rFonts w:ascii="Calibri" w:hAnsi="Calibri" w:cs="Calibri"/>
              </w:rPr>
            </w:pPr>
            <w:r w:rsidRPr="00AB15EC">
              <w:rPr>
                <w:rFonts w:ascii="Calibri" w:hAnsi="Calibri" w:cs="Calibri"/>
              </w:rPr>
              <w:t xml:space="preserve"> </w:t>
            </w:r>
          </w:p>
          <w:p w14:paraId="422367FC" w14:textId="77777777" w:rsidR="00B235D4" w:rsidRPr="00AB15EC" w:rsidRDefault="00B235D4" w:rsidP="00246C5F">
            <w:pPr>
              <w:rPr>
                <w:rFonts w:ascii="Calibri" w:hAnsi="Calibri" w:cs="Calibri"/>
              </w:rPr>
            </w:pPr>
            <w:r w:rsidRPr="00AB15EC">
              <w:rPr>
                <w:rFonts w:ascii="Calibri" w:hAnsi="Calibri" w:cs="Calibri"/>
              </w:rPr>
              <w:t xml:space="preserve"> </w:t>
            </w:r>
          </w:p>
          <w:p w14:paraId="63590B15" w14:textId="77777777" w:rsidR="00B235D4" w:rsidRPr="00AB15EC" w:rsidRDefault="00B235D4" w:rsidP="00246C5F">
            <w:pPr>
              <w:rPr>
                <w:rFonts w:ascii="Calibri" w:hAnsi="Calibri" w:cs="Calibri"/>
              </w:rPr>
            </w:pPr>
            <w:r w:rsidRPr="00AB15EC">
              <w:rPr>
                <w:rFonts w:ascii="Calibri" w:hAnsi="Calibri" w:cs="Calibri"/>
              </w:rPr>
              <w:t xml:space="preserve"> </w:t>
            </w:r>
          </w:p>
          <w:p w14:paraId="6A0B0AFB" w14:textId="77777777" w:rsidR="00B235D4" w:rsidRPr="00AB15EC" w:rsidRDefault="00B235D4" w:rsidP="00246C5F">
            <w:pPr>
              <w:rPr>
                <w:rFonts w:ascii="Calibri" w:hAnsi="Calibri" w:cs="Calibri"/>
              </w:rPr>
            </w:pPr>
            <w:r w:rsidRPr="00AB15EC">
              <w:rPr>
                <w:rFonts w:ascii="Calibri" w:hAnsi="Calibri" w:cs="Calibri"/>
              </w:rPr>
              <w:t xml:space="preserve"> </w:t>
            </w:r>
          </w:p>
          <w:p w14:paraId="44B11DAB" w14:textId="77777777" w:rsidR="00B235D4" w:rsidRPr="00AB15EC" w:rsidRDefault="00B235D4" w:rsidP="00246C5F">
            <w:pPr>
              <w:rPr>
                <w:rFonts w:ascii="Calibri" w:hAnsi="Calibri" w:cs="Calibri"/>
              </w:rPr>
            </w:pPr>
            <w:r w:rsidRPr="00AB15EC">
              <w:rPr>
                <w:rFonts w:ascii="Calibri" w:hAnsi="Calibri" w:cs="Calibri"/>
              </w:rPr>
              <w:t xml:space="preserve"> </w:t>
            </w:r>
          </w:p>
          <w:p w14:paraId="59CC04D5" w14:textId="77777777" w:rsidR="00B235D4" w:rsidRPr="00AB15EC" w:rsidRDefault="00B235D4" w:rsidP="00246C5F">
            <w:pPr>
              <w:rPr>
                <w:rFonts w:ascii="Calibri" w:hAnsi="Calibri" w:cs="Calibri"/>
              </w:rPr>
            </w:pPr>
            <w:r w:rsidRPr="00AB15EC">
              <w:rPr>
                <w:rFonts w:ascii="Calibri" w:hAnsi="Calibri" w:cs="Calibri"/>
              </w:rPr>
              <w:t xml:space="preserve"> </w:t>
            </w:r>
          </w:p>
          <w:p w14:paraId="02E245CF" w14:textId="77777777" w:rsidR="00B235D4" w:rsidRPr="00AB15EC" w:rsidRDefault="00B235D4" w:rsidP="00246C5F">
            <w:pPr>
              <w:rPr>
                <w:rFonts w:ascii="Calibri" w:hAnsi="Calibri" w:cs="Calibri"/>
              </w:rPr>
            </w:pPr>
            <w:r w:rsidRPr="00AB15EC">
              <w:rPr>
                <w:rFonts w:ascii="Calibri" w:hAnsi="Calibri" w:cs="Calibri"/>
              </w:rPr>
              <w:t xml:space="preserve"> </w:t>
            </w:r>
          </w:p>
        </w:tc>
      </w:tr>
      <w:tr w:rsidR="00BB22B0" w14:paraId="1A3910F8" w14:textId="77777777" w:rsidTr="00063ACF">
        <w:trPr>
          <w:trHeight w:val="25"/>
        </w:trPr>
        <w:tc>
          <w:tcPr>
            <w:tcW w:w="15299" w:type="dxa"/>
            <w:gridSpan w:val="5"/>
            <w:tcBorders>
              <w:top w:val="nil"/>
              <w:left w:val="single" w:sz="8" w:space="0" w:color="000000"/>
              <w:bottom w:val="single" w:sz="8" w:space="0" w:color="000000"/>
              <w:right w:val="single" w:sz="8" w:space="0" w:color="000000"/>
            </w:tcBorders>
          </w:tcPr>
          <w:p w14:paraId="14A85E5F" w14:textId="06131DA8" w:rsidR="00BB22B0" w:rsidRPr="00AB15EC" w:rsidRDefault="00BB22B0" w:rsidP="00246C5F">
            <w:pPr>
              <w:rPr>
                <w:rFonts w:ascii="Calibri" w:hAnsi="Calibri" w:cs="Calibri"/>
              </w:rPr>
            </w:pPr>
            <w:proofErr w:type="spellStart"/>
            <w:r w:rsidRPr="00BB22B0">
              <w:rPr>
                <w:rFonts w:ascii="Calibri" w:hAnsi="Calibri" w:cs="Calibri"/>
                <w:b/>
                <w:bCs/>
              </w:rPr>
              <w:t>Accompanying</w:t>
            </w:r>
            <w:proofErr w:type="spellEnd"/>
            <w:r w:rsidRPr="00BB22B0">
              <w:rPr>
                <w:rFonts w:ascii="Calibri" w:hAnsi="Calibri" w:cs="Calibri"/>
                <w:b/>
                <w:bCs/>
              </w:rPr>
              <w:t xml:space="preserve"> </w:t>
            </w:r>
            <w:proofErr w:type="spellStart"/>
            <w:r w:rsidRPr="00BB22B0">
              <w:rPr>
                <w:rFonts w:ascii="Calibri" w:hAnsi="Calibri" w:cs="Calibri"/>
                <w:b/>
                <w:bCs/>
              </w:rPr>
              <w:t>literature</w:t>
            </w:r>
            <w:proofErr w:type="spellEnd"/>
            <w:r>
              <w:rPr>
                <w:rFonts w:ascii="Calibri" w:hAnsi="Calibri" w:cs="Calibri"/>
              </w:rPr>
              <w:t xml:space="preserve">: </w:t>
            </w:r>
            <w:proofErr w:type="spellStart"/>
            <w:r w:rsidRPr="00BB22B0">
              <w:rPr>
                <w:rFonts w:ascii="Calibri" w:hAnsi="Calibri" w:cs="Calibri"/>
              </w:rPr>
              <w:t>Secko</w:t>
            </w:r>
            <w:proofErr w:type="spellEnd"/>
            <w:r w:rsidRPr="00BB22B0">
              <w:rPr>
                <w:rFonts w:ascii="Calibri" w:hAnsi="Calibri" w:cs="Calibri"/>
              </w:rPr>
              <w:t xml:space="preserve">, D. M., Amend, E., &amp; Friday, T. (2013). </w:t>
            </w:r>
            <w:proofErr w:type="spellStart"/>
            <w:r w:rsidRPr="00BB22B0">
              <w:rPr>
                <w:rFonts w:ascii="Calibri" w:hAnsi="Calibri" w:cs="Calibri"/>
              </w:rPr>
              <w:t>Four</w:t>
            </w:r>
            <w:proofErr w:type="spellEnd"/>
            <w:r w:rsidRPr="00BB22B0">
              <w:rPr>
                <w:rFonts w:ascii="Calibri" w:hAnsi="Calibri" w:cs="Calibri"/>
              </w:rPr>
              <w:t xml:space="preserve"> </w:t>
            </w:r>
            <w:proofErr w:type="spellStart"/>
            <w:r w:rsidRPr="00BB22B0">
              <w:rPr>
                <w:rFonts w:ascii="Calibri" w:hAnsi="Calibri" w:cs="Calibri"/>
              </w:rPr>
              <w:t>models</w:t>
            </w:r>
            <w:proofErr w:type="spellEnd"/>
            <w:r w:rsidRPr="00BB22B0">
              <w:rPr>
                <w:rFonts w:ascii="Calibri" w:hAnsi="Calibri" w:cs="Calibri"/>
              </w:rPr>
              <w:t xml:space="preserve"> </w:t>
            </w:r>
            <w:proofErr w:type="spellStart"/>
            <w:r w:rsidRPr="00BB22B0">
              <w:rPr>
                <w:rFonts w:ascii="Calibri" w:hAnsi="Calibri" w:cs="Calibri"/>
              </w:rPr>
              <w:t>of</w:t>
            </w:r>
            <w:proofErr w:type="spellEnd"/>
            <w:r w:rsidRPr="00BB22B0">
              <w:rPr>
                <w:rFonts w:ascii="Calibri" w:hAnsi="Calibri" w:cs="Calibri"/>
              </w:rPr>
              <w:t xml:space="preserve"> </w:t>
            </w:r>
            <w:proofErr w:type="spellStart"/>
            <w:r w:rsidRPr="00BB22B0">
              <w:rPr>
                <w:rFonts w:ascii="Calibri" w:hAnsi="Calibri" w:cs="Calibri"/>
              </w:rPr>
              <w:t>science</w:t>
            </w:r>
            <w:proofErr w:type="spellEnd"/>
            <w:r w:rsidRPr="00BB22B0">
              <w:rPr>
                <w:rFonts w:ascii="Calibri" w:hAnsi="Calibri" w:cs="Calibri"/>
              </w:rPr>
              <w:t xml:space="preserve"> journalism: A </w:t>
            </w:r>
            <w:proofErr w:type="spellStart"/>
            <w:r w:rsidRPr="00BB22B0">
              <w:rPr>
                <w:rFonts w:ascii="Calibri" w:hAnsi="Calibri" w:cs="Calibri"/>
              </w:rPr>
              <w:t>synthesis</w:t>
            </w:r>
            <w:proofErr w:type="spellEnd"/>
            <w:r w:rsidRPr="00BB22B0">
              <w:rPr>
                <w:rFonts w:ascii="Calibri" w:hAnsi="Calibri" w:cs="Calibri"/>
              </w:rPr>
              <w:t xml:space="preserve"> and </w:t>
            </w:r>
            <w:proofErr w:type="spellStart"/>
            <w:r w:rsidRPr="00BB22B0">
              <w:rPr>
                <w:rFonts w:ascii="Calibri" w:hAnsi="Calibri" w:cs="Calibri"/>
              </w:rPr>
              <w:t>practical</w:t>
            </w:r>
            <w:proofErr w:type="spellEnd"/>
            <w:r w:rsidRPr="00BB22B0">
              <w:rPr>
                <w:rFonts w:ascii="Calibri" w:hAnsi="Calibri" w:cs="Calibri"/>
              </w:rPr>
              <w:t xml:space="preserve"> </w:t>
            </w:r>
            <w:proofErr w:type="spellStart"/>
            <w:r w:rsidRPr="00BB22B0">
              <w:rPr>
                <w:rFonts w:ascii="Calibri" w:hAnsi="Calibri" w:cs="Calibri"/>
              </w:rPr>
              <w:t>assessment</w:t>
            </w:r>
            <w:proofErr w:type="spellEnd"/>
            <w:r w:rsidRPr="00BB22B0">
              <w:rPr>
                <w:rFonts w:ascii="Calibri" w:hAnsi="Calibri" w:cs="Calibri"/>
              </w:rPr>
              <w:t>. Journalism Practice, 7(1), 62-80.</w:t>
            </w:r>
          </w:p>
        </w:tc>
      </w:tr>
      <w:tr w:rsidR="00B235D4" w14:paraId="5297B1AE"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44AF4F7A" w14:textId="77777777" w:rsidR="00B235D4" w:rsidRPr="00AB15EC" w:rsidRDefault="00B235D4" w:rsidP="00246C5F">
            <w:pPr>
              <w:rPr>
                <w:rFonts w:ascii="Calibri" w:hAnsi="Calibri" w:cs="Calibri"/>
              </w:rPr>
            </w:pPr>
          </w:p>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88D2C4" w14:textId="77777777" w:rsidR="00B235D4" w:rsidRPr="00AB15EC" w:rsidRDefault="00B235D4" w:rsidP="00246C5F">
            <w:pPr>
              <w:rPr>
                <w:rFonts w:ascii="Calibri" w:hAnsi="Calibri" w:cs="Calibri"/>
              </w:rPr>
            </w:pPr>
            <w:r w:rsidRPr="00AB15EC">
              <w:rPr>
                <w:rFonts w:ascii="Calibri" w:hAnsi="Calibri" w:cs="Calibri"/>
              </w:rPr>
              <w:t>15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600A5BB4" w14:textId="04C70977" w:rsidR="00A005E5" w:rsidRPr="00AB15EC" w:rsidRDefault="00B235D4" w:rsidP="00A005E5">
            <w:pPr>
              <w:jc w:val="both"/>
              <w:rPr>
                <w:rFonts w:ascii="Calibri" w:hAnsi="Calibri" w:cs="Calibri"/>
              </w:rPr>
            </w:pPr>
            <w:proofErr w:type="spellStart"/>
            <w:r w:rsidRPr="00AB15EC">
              <w:rPr>
                <w:rFonts w:ascii="Calibri" w:hAnsi="Calibri" w:cs="Calibri"/>
              </w:rPr>
              <w:t>Students</w:t>
            </w:r>
            <w:proofErr w:type="spellEnd"/>
            <w:r w:rsidRPr="00AB15EC">
              <w:rPr>
                <w:rFonts w:ascii="Calibri" w:hAnsi="Calibri" w:cs="Calibri"/>
              </w:rPr>
              <w:t xml:space="preserve"> work in </w:t>
            </w:r>
            <w:proofErr w:type="spellStart"/>
            <w:r w:rsidRPr="00AB15EC">
              <w:rPr>
                <w:rFonts w:ascii="Calibri" w:hAnsi="Calibri" w:cs="Calibri"/>
              </w:rPr>
              <w:t>groups</w:t>
            </w:r>
            <w:proofErr w:type="spellEnd"/>
            <w:r w:rsidRPr="00AB15EC">
              <w:rPr>
                <w:rFonts w:ascii="Calibri" w:hAnsi="Calibri" w:cs="Calibri"/>
              </w:rPr>
              <w:t xml:space="preserve">. </w:t>
            </w:r>
            <w:proofErr w:type="spellStart"/>
            <w:r w:rsidRPr="00AB15EC">
              <w:rPr>
                <w:rFonts w:ascii="Calibri" w:hAnsi="Calibri" w:cs="Calibri"/>
              </w:rPr>
              <w:t>Instructor</w:t>
            </w:r>
            <w:proofErr w:type="spellEnd"/>
            <w:r w:rsidRPr="00AB15EC">
              <w:rPr>
                <w:rFonts w:ascii="Calibri" w:hAnsi="Calibri" w:cs="Calibri"/>
              </w:rPr>
              <w:t xml:space="preserve"> </w:t>
            </w:r>
            <w:proofErr w:type="spellStart"/>
            <w:r w:rsidRPr="00AB15EC">
              <w:rPr>
                <w:rFonts w:ascii="Calibri" w:hAnsi="Calibri" w:cs="Calibri"/>
              </w:rPr>
              <w:t>explains</w:t>
            </w:r>
            <w:proofErr w:type="spellEnd"/>
            <w:r w:rsidRPr="00AB15EC">
              <w:rPr>
                <w:rFonts w:ascii="Calibri" w:hAnsi="Calibri" w:cs="Calibri"/>
              </w:rPr>
              <w:t xml:space="preserve"> </w:t>
            </w:r>
            <w:proofErr w:type="spellStart"/>
            <w:r w:rsidRPr="00AB15EC">
              <w:rPr>
                <w:rFonts w:ascii="Calibri" w:hAnsi="Calibri" w:cs="Calibri"/>
              </w:rPr>
              <w:t>activity</w:t>
            </w:r>
            <w:proofErr w:type="spellEnd"/>
            <w:r w:rsidRPr="00AB15EC">
              <w:rPr>
                <w:rFonts w:ascii="Calibri" w:hAnsi="Calibri" w:cs="Calibri"/>
              </w:rPr>
              <w:t xml:space="preserve"> and </w:t>
            </w:r>
            <w:proofErr w:type="spellStart"/>
            <w:r w:rsidRPr="00AB15EC">
              <w:rPr>
                <w:rFonts w:ascii="Calibri" w:hAnsi="Calibri" w:cs="Calibri"/>
              </w:rPr>
              <w:t>shares</w:t>
            </w:r>
            <w:proofErr w:type="spellEnd"/>
            <w:r w:rsidRPr="00AB15EC">
              <w:rPr>
                <w:rFonts w:ascii="Calibri" w:hAnsi="Calibri" w:cs="Calibri"/>
              </w:rPr>
              <w:t xml:space="preserve"> </w:t>
            </w:r>
            <w:proofErr w:type="spellStart"/>
            <w:r w:rsidRPr="00AB15EC">
              <w:rPr>
                <w:rFonts w:ascii="Calibri" w:hAnsi="Calibri" w:cs="Calibri"/>
              </w:rPr>
              <w:t>jamboard</w:t>
            </w:r>
            <w:proofErr w:type="spellEnd"/>
            <w:r w:rsidRPr="00AB15EC">
              <w:rPr>
                <w:rFonts w:ascii="Calibri" w:hAnsi="Calibri" w:cs="Calibri"/>
              </w:rPr>
              <w:t xml:space="preserve"> </w:t>
            </w:r>
            <w:proofErr w:type="spellStart"/>
            <w:r w:rsidRPr="00AB15EC">
              <w:rPr>
                <w:rFonts w:ascii="Calibri" w:hAnsi="Calibri" w:cs="Calibri"/>
              </w:rPr>
              <w:t>with</w:t>
            </w:r>
            <w:proofErr w:type="spellEnd"/>
            <w:r w:rsidRPr="00AB15EC">
              <w:rPr>
                <w:rFonts w:ascii="Calibri" w:hAnsi="Calibri" w:cs="Calibri"/>
              </w:rPr>
              <w:t xml:space="preserve"> </w:t>
            </w:r>
            <w:proofErr w:type="spellStart"/>
            <w:r w:rsidRPr="00AB15EC">
              <w:rPr>
                <w:rFonts w:ascii="Calibri" w:hAnsi="Calibri" w:cs="Calibri"/>
              </w:rPr>
              <w:t>plenum</w:t>
            </w:r>
            <w:proofErr w:type="spellEnd"/>
            <w:r w:rsidRPr="00AB15EC">
              <w:rPr>
                <w:rFonts w:ascii="Calibri" w:hAnsi="Calibri" w:cs="Calibri"/>
              </w:rPr>
              <w:t xml:space="preserve">, </w:t>
            </w:r>
            <w:proofErr w:type="spellStart"/>
            <w:r w:rsidRPr="00AB15EC">
              <w:rPr>
                <w:rFonts w:ascii="Calibri" w:hAnsi="Calibri" w:cs="Calibri"/>
              </w:rPr>
              <w:t>lets</w:t>
            </w:r>
            <w:proofErr w:type="spellEnd"/>
            <w:r w:rsidRPr="00AB15EC">
              <w:rPr>
                <w:rFonts w:ascii="Calibri" w:hAnsi="Calibri" w:cs="Calibri"/>
              </w:rPr>
              <w:t xml:space="preserve"> </w:t>
            </w:r>
            <w:proofErr w:type="spellStart"/>
            <w:r w:rsidRPr="00AB15EC">
              <w:rPr>
                <w:rFonts w:ascii="Calibri" w:hAnsi="Calibri" w:cs="Calibri"/>
              </w:rPr>
              <w:t>students</w:t>
            </w:r>
            <w:proofErr w:type="spellEnd"/>
            <w:r w:rsidRPr="00AB15EC">
              <w:rPr>
                <w:rFonts w:ascii="Calibri" w:hAnsi="Calibri" w:cs="Calibri"/>
              </w:rPr>
              <w:t xml:space="preserve"> </w:t>
            </w:r>
            <w:proofErr w:type="spellStart"/>
            <w:r w:rsidRPr="00AB15EC">
              <w:rPr>
                <w:rFonts w:ascii="Calibri" w:hAnsi="Calibri" w:cs="Calibri"/>
              </w:rPr>
              <w:t>present</w:t>
            </w:r>
            <w:proofErr w:type="spellEnd"/>
            <w:r w:rsidRPr="00AB15EC">
              <w:rPr>
                <w:rFonts w:ascii="Calibri" w:hAnsi="Calibri" w:cs="Calibri"/>
              </w:rPr>
              <w:t xml:space="preserve"> </w:t>
            </w:r>
            <w:proofErr w:type="spellStart"/>
            <w:r w:rsidRPr="00AB15EC">
              <w:rPr>
                <w:rFonts w:ascii="Calibri" w:hAnsi="Calibri" w:cs="Calibri"/>
              </w:rPr>
              <w:t>their</w:t>
            </w:r>
            <w:proofErr w:type="spellEnd"/>
            <w:r w:rsidRPr="00AB15EC">
              <w:rPr>
                <w:rFonts w:ascii="Calibri" w:hAnsi="Calibri" w:cs="Calibri"/>
              </w:rPr>
              <w:t xml:space="preserve"> </w:t>
            </w:r>
            <w:proofErr w:type="spellStart"/>
            <w:r w:rsidRPr="00AB15EC">
              <w:rPr>
                <w:rFonts w:ascii="Calibri" w:hAnsi="Calibri" w:cs="Calibri"/>
              </w:rPr>
              <w:t>findings</w:t>
            </w:r>
            <w:proofErr w:type="spellEnd"/>
            <w:r w:rsidRPr="00AB15EC">
              <w:rPr>
                <w:rFonts w:ascii="Calibri" w:hAnsi="Calibri" w:cs="Calibri"/>
              </w:rPr>
              <w:t xml:space="preserve">, </w:t>
            </w:r>
            <w:proofErr w:type="spellStart"/>
            <w:r w:rsidRPr="00AB15EC">
              <w:rPr>
                <w:rFonts w:ascii="Calibri" w:hAnsi="Calibri" w:cs="Calibri"/>
              </w:rPr>
              <w:t>summarises</w:t>
            </w:r>
            <w:proofErr w:type="spellEnd"/>
            <w:r w:rsidRPr="00AB15EC">
              <w:rPr>
                <w:rFonts w:ascii="Calibri" w:hAnsi="Calibri" w:cs="Calibri"/>
              </w:rPr>
              <w:t xml:space="preserve"> and </w:t>
            </w:r>
            <w:proofErr w:type="spellStart"/>
            <w:r w:rsidRPr="00AB15EC">
              <w:rPr>
                <w:rFonts w:ascii="Calibri" w:hAnsi="Calibri" w:cs="Calibri"/>
              </w:rPr>
              <w:t>comments</w:t>
            </w:r>
            <w:proofErr w:type="spellEnd"/>
            <w:r w:rsidRPr="00AB15EC">
              <w:rPr>
                <w:rFonts w:ascii="Calibri" w:hAnsi="Calibri" w:cs="Calibri"/>
              </w:rPr>
              <w:t>.</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086CF291" w14:textId="77777777" w:rsidR="00B235D4" w:rsidRPr="00AB15EC" w:rsidRDefault="00B235D4" w:rsidP="00246C5F">
            <w:pPr>
              <w:rPr>
                <w:rFonts w:ascii="Calibri" w:hAnsi="Calibri" w:cs="Calibri"/>
              </w:rPr>
            </w:pPr>
            <w:r w:rsidRPr="00AB15EC">
              <w:rPr>
                <w:rFonts w:ascii="Calibri" w:hAnsi="Calibri" w:cs="Calibri"/>
              </w:rPr>
              <w:t>Group work</w:t>
            </w:r>
          </w:p>
          <w:p w14:paraId="56A266E9" w14:textId="1EA9473D" w:rsidR="00B235D4" w:rsidRDefault="00B235D4" w:rsidP="00246C5F">
            <w:pPr>
              <w:rPr>
                <w:rFonts w:ascii="Calibri" w:hAnsi="Calibri" w:cs="Calibri"/>
              </w:rPr>
            </w:pPr>
            <w:proofErr w:type="spellStart"/>
            <w:r w:rsidRPr="00AB15EC">
              <w:rPr>
                <w:rFonts w:ascii="Calibri" w:hAnsi="Calibri" w:cs="Calibri"/>
              </w:rPr>
              <w:t>Presentation</w:t>
            </w:r>
            <w:proofErr w:type="spellEnd"/>
            <w:r w:rsidRPr="00AB15EC">
              <w:rPr>
                <w:rFonts w:ascii="Calibri" w:hAnsi="Calibri" w:cs="Calibri"/>
              </w:rPr>
              <w:t xml:space="preserve"> and </w:t>
            </w:r>
            <w:proofErr w:type="spellStart"/>
            <w:r w:rsidRPr="00AB15EC">
              <w:rPr>
                <w:rFonts w:ascii="Calibri" w:hAnsi="Calibri" w:cs="Calibri"/>
              </w:rPr>
              <w:t>results</w:t>
            </w:r>
            <w:proofErr w:type="spellEnd"/>
            <w:r w:rsidRPr="00AB15EC">
              <w:rPr>
                <w:rFonts w:ascii="Calibri" w:hAnsi="Calibri" w:cs="Calibri"/>
              </w:rPr>
              <w:t xml:space="preserve"> in </w:t>
            </w:r>
            <w:proofErr w:type="spellStart"/>
            <w:r w:rsidRPr="00AB15EC">
              <w:rPr>
                <w:rFonts w:ascii="Calibri" w:hAnsi="Calibri" w:cs="Calibri"/>
              </w:rPr>
              <w:t>jamboard</w:t>
            </w:r>
            <w:proofErr w:type="spellEnd"/>
            <w:r w:rsidRPr="00AB15EC">
              <w:rPr>
                <w:rFonts w:ascii="Calibri" w:hAnsi="Calibri" w:cs="Calibri"/>
              </w:rPr>
              <w:t>.</w:t>
            </w:r>
          </w:p>
          <w:p w14:paraId="5F1EA3D5" w14:textId="77777777" w:rsidR="00AB15EC" w:rsidRPr="00AB15EC" w:rsidRDefault="00AB15EC" w:rsidP="00246C5F">
            <w:pPr>
              <w:rPr>
                <w:rFonts w:ascii="Calibri" w:hAnsi="Calibri" w:cs="Calibri"/>
              </w:rPr>
            </w:pPr>
          </w:p>
          <w:p w14:paraId="2F52E85D" w14:textId="77777777" w:rsidR="00B235D4" w:rsidRPr="00AB15EC" w:rsidRDefault="00B235D4" w:rsidP="00246C5F">
            <w:pPr>
              <w:rPr>
                <w:rFonts w:ascii="Calibri" w:hAnsi="Calibri" w:cs="Calibri"/>
              </w:rPr>
            </w:pPr>
            <w:r w:rsidRPr="00AB15EC">
              <w:rPr>
                <w:rFonts w:ascii="Calibri" w:hAnsi="Calibri" w:cs="Calibri"/>
              </w:rPr>
              <w:t xml:space="preserve"> </w:t>
            </w:r>
          </w:p>
          <w:p w14:paraId="1AA90AF5" w14:textId="77777777" w:rsidR="00B235D4" w:rsidRPr="00AB15EC" w:rsidRDefault="00B235D4" w:rsidP="00246C5F">
            <w:pPr>
              <w:rPr>
                <w:rFonts w:ascii="Calibri" w:hAnsi="Calibri" w:cs="Calibri"/>
              </w:rPr>
            </w:pPr>
            <w:r w:rsidRPr="00AB15EC">
              <w:rPr>
                <w:rFonts w:ascii="Calibri" w:hAnsi="Calibri" w:cs="Calibri"/>
              </w:rPr>
              <w:t xml:space="preserve"> </w:t>
            </w:r>
          </w:p>
          <w:p w14:paraId="6216244E" w14:textId="77777777" w:rsidR="00B235D4" w:rsidRPr="00AB15EC" w:rsidRDefault="00B235D4" w:rsidP="00246C5F">
            <w:pPr>
              <w:rPr>
                <w:rFonts w:ascii="Calibri" w:hAnsi="Calibri" w:cs="Calibri"/>
              </w:rPr>
            </w:pP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067BB33C" w14:textId="77777777" w:rsidR="00B235D4" w:rsidRPr="00AB15EC" w:rsidRDefault="00B235D4" w:rsidP="00246C5F">
            <w:pPr>
              <w:rPr>
                <w:rFonts w:ascii="Calibri" w:hAnsi="Calibri" w:cs="Calibri"/>
              </w:rPr>
            </w:pPr>
            <w:proofErr w:type="spellStart"/>
            <w:r w:rsidRPr="00AB15EC">
              <w:rPr>
                <w:rFonts w:ascii="Calibri" w:hAnsi="Calibri" w:cs="Calibri"/>
              </w:rPr>
              <w:t>Jamboard</w:t>
            </w:r>
            <w:proofErr w:type="spellEnd"/>
          </w:p>
        </w:tc>
      </w:tr>
      <w:tr w:rsidR="00B235D4" w14:paraId="3798F07E"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2088327C" w14:textId="77777777" w:rsidR="00B235D4" w:rsidRPr="00AB15EC" w:rsidRDefault="00B235D4" w:rsidP="00246C5F">
            <w:pPr>
              <w:rPr>
                <w:rFonts w:ascii="Calibri" w:hAnsi="Calibri" w:cs="Calibri"/>
              </w:rPr>
            </w:pPr>
          </w:p>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058375" w14:textId="77777777" w:rsidR="00B235D4" w:rsidRPr="00AB15EC" w:rsidRDefault="00B235D4" w:rsidP="00246C5F">
            <w:pPr>
              <w:rPr>
                <w:rFonts w:ascii="Calibri" w:hAnsi="Calibri" w:cs="Calibri"/>
              </w:rPr>
            </w:pPr>
            <w:r w:rsidRPr="00AB15EC">
              <w:rPr>
                <w:rFonts w:ascii="Calibri" w:hAnsi="Calibri" w:cs="Calibri"/>
              </w:rPr>
              <w:t>25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0290F321" w14:textId="67D49747" w:rsidR="00B235D4" w:rsidRPr="00AB15EC" w:rsidRDefault="00B235D4" w:rsidP="00246C5F">
            <w:pPr>
              <w:rPr>
                <w:rFonts w:ascii="Calibri" w:hAnsi="Calibri" w:cs="Calibri"/>
              </w:rPr>
            </w:pPr>
            <w:proofErr w:type="spellStart"/>
            <w:r w:rsidRPr="00AB15EC">
              <w:rPr>
                <w:rFonts w:ascii="Calibri" w:hAnsi="Calibri" w:cs="Calibri"/>
              </w:rPr>
              <w:t>Finding</w:t>
            </w:r>
            <w:proofErr w:type="spellEnd"/>
            <w:r w:rsidRPr="00AB15EC">
              <w:rPr>
                <w:rFonts w:ascii="Calibri" w:hAnsi="Calibri" w:cs="Calibri"/>
              </w:rPr>
              <w:t xml:space="preserve"> </w:t>
            </w:r>
            <w:proofErr w:type="spellStart"/>
            <w:r w:rsidRPr="00AB15EC">
              <w:rPr>
                <w:rFonts w:ascii="Calibri" w:hAnsi="Calibri" w:cs="Calibri"/>
              </w:rPr>
              <w:t>the</w:t>
            </w:r>
            <w:proofErr w:type="spellEnd"/>
            <w:r w:rsidRPr="00AB15EC">
              <w:rPr>
                <w:rFonts w:ascii="Calibri" w:hAnsi="Calibri" w:cs="Calibri"/>
              </w:rPr>
              <w:t xml:space="preserve"> story and </w:t>
            </w:r>
            <w:proofErr w:type="spellStart"/>
            <w:r w:rsidRPr="00AB15EC">
              <w:rPr>
                <w:rFonts w:ascii="Calibri" w:hAnsi="Calibri" w:cs="Calibri"/>
              </w:rPr>
              <w:t>working</w:t>
            </w:r>
            <w:proofErr w:type="spellEnd"/>
            <w:r w:rsidRPr="00AB15EC">
              <w:rPr>
                <w:rFonts w:ascii="Calibri" w:hAnsi="Calibri" w:cs="Calibri"/>
              </w:rPr>
              <w:t xml:space="preserve"> </w:t>
            </w:r>
            <w:proofErr w:type="spellStart"/>
            <w:r w:rsidRPr="00AB15EC">
              <w:rPr>
                <w:rFonts w:ascii="Calibri" w:hAnsi="Calibri" w:cs="Calibri"/>
              </w:rPr>
              <w:t>with</w:t>
            </w:r>
            <w:proofErr w:type="spellEnd"/>
            <w:r w:rsidRPr="00AB15EC">
              <w:rPr>
                <w:rFonts w:ascii="Calibri" w:hAnsi="Calibri" w:cs="Calibri"/>
              </w:rPr>
              <w:t xml:space="preserve"> </w:t>
            </w:r>
            <w:proofErr w:type="spellStart"/>
            <w:r w:rsidRPr="00AB15EC">
              <w:rPr>
                <w:rFonts w:ascii="Calibri" w:hAnsi="Calibri" w:cs="Calibri"/>
              </w:rPr>
              <w:t>the</w:t>
            </w:r>
            <w:proofErr w:type="spellEnd"/>
            <w:r w:rsidRPr="00AB15EC">
              <w:rPr>
                <w:rFonts w:ascii="Calibri" w:hAnsi="Calibri" w:cs="Calibri"/>
              </w:rPr>
              <w:t xml:space="preserve"> </w:t>
            </w:r>
            <w:proofErr w:type="spellStart"/>
            <w:r w:rsidRPr="00AB15EC">
              <w:rPr>
                <w:rFonts w:ascii="Calibri" w:hAnsi="Calibri" w:cs="Calibri"/>
              </w:rPr>
              <w:t>sources</w:t>
            </w:r>
            <w:proofErr w:type="spellEnd"/>
            <w:r w:rsidRPr="00AB15EC">
              <w:rPr>
                <w:rFonts w:ascii="Calibri" w:hAnsi="Calibri" w:cs="Calibri"/>
              </w:rPr>
              <w:t xml:space="preserve"> (</w:t>
            </w:r>
            <w:r w:rsidR="00887E86">
              <w:rPr>
                <w:rFonts w:ascii="Calibri" w:hAnsi="Calibri" w:cs="Calibri"/>
              </w:rPr>
              <w:t>Reporting/</w:t>
            </w:r>
            <w:proofErr w:type="spellStart"/>
            <w:r w:rsidR="00887E86">
              <w:rPr>
                <w:rFonts w:ascii="Calibri" w:hAnsi="Calibri" w:cs="Calibri"/>
              </w:rPr>
              <w:t>Producing</w:t>
            </w:r>
            <w:proofErr w:type="spellEnd"/>
            <w:r w:rsidR="00887E86">
              <w:rPr>
                <w:rFonts w:ascii="Calibri" w:hAnsi="Calibri" w:cs="Calibri"/>
              </w:rPr>
              <w:t xml:space="preserve"> News Stories </w:t>
            </w:r>
            <w:proofErr w:type="spellStart"/>
            <w:r w:rsidR="00887E86">
              <w:rPr>
                <w:rFonts w:ascii="Calibri" w:hAnsi="Calibri" w:cs="Calibri"/>
              </w:rPr>
              <w:t>for</w:t>
            </w:r>
            <w:proofErr w:type="spellEnd"/>
            <w:r w:rsidR="00887E86">
              <w:rPr>
                <w:rFonts w:ascii="Calibri" w:hAnsi="Calibri" w:cs="Calibri"/>
              </w:rPr>
              <w:t xml:space="preserve"> Scientific </w:t>
            </w:r>
            <w:proofErr w:type="spellStart"/>
            <w:r w:rsidR="00887E86">
              <w:rPr>
                <w:rFonts w:ascii="Calibri" w:hAnsi="Calibri" w:cs="Calibri"/>
              </w:rPr>
              <w:t>Issues</w:t>
            </w:r>
            <w:proofErr w:type="spellEnd"/>
            <w:r w:rsidR="00887E86">
              <w:rPr>
                <w:rFonts w:ascii="Calibri" w:hAnsi="Calibri" w:cs="Calibri"/>
              </w:rPr>
              <w:t xml:space="preserve"> I-</w:t>
            </w:r>
            <w:proofErr w:type="spellStart"/>
            <w:r w:rsidRPr="00AB15EC">
              <w:rPr>
                <w:rFonts w:ascii="Calibri" w:hAnsi="Calibri" w:cs="Calibri"/>
              </w:rPr>
              <w:t>slides</w:t>
            </w:r>
            <w:proofErr w:type="spellEnd"/>
            <w:r w:rsidRPr="00AB15EC">
              <w:rPr>
                <w:rFonts w:ascii="Calibri" w:hAnsi="Calibri" w:cs="Calibri"/>
              </w:rPr>
              <w:t xml:space="preserve"> 17-23)</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0DCBE161" w14:textId="5E48DA96" w:rsidR="00B235D4" w:rsidRPr="00AB15EC" w:rsidRDefault="00AB15EC" w:rsidP="00A005E5">
            <w:pPr>
              <w:jc w:val="both"/>
              <w:rPr>
                <w:rFonts w:ascii="Calibri" w:hAnsi="Calibri" w:cs="Calibri"/>
              </w:rPr>
            </w:pPr>
            <w:proofErr w:type="spellStart"/>
            <w:r w:rsidRPr="00AB15EC">
              <w:rPr>
                <w:rFonts w:ascii="Calibri" w:hAnsi="Calibri" w:cs="Calibri"/>
              </w:rPr>
              <w:t>Students</w:t>
            </w:r>
            <w:proofErr w:type="spellEnd"/>
            <w:r w:rsidRPr="00AB15EC">
              <w:rPr>
                <w:rFonts w:ascii="Calibri" w:hAnsi="Calibri" w:cs="Calibri"/>
              </w:rPr>
              <w:t xml:space="preserve"> </w:t>
            </w:r>
            <w:proofErr w:type="spellStart"/>
            <w:r w:rsidRPr="00AB15EC">
              <w:rPr>
                <w:rFonts w:ascii="Calibri" w:hAnsi="Calibri" w:cs="Calibri"/>
              </w:rPr>
              <w:t>quickly</w:t>
            </w:r>
            <w:proofErr w:type="spellEnd"/>
            <w:r w:rsidRPr="00AB15EC">
              <w:rPr>
                <w:rFonts w:ascii="Calibri" w:hAnsi="Calibri" w:cs="Calibri"/>
              </w:rPr>
              <w:t xml:space="preserve"> </w:t>
            </w:r>
            <w:proofErr w:type="spellStart"/>
            <w:r w:rsidRPr="00AB15EC">
              <w:rPr>
                <w:rFonts w:ascii="Calibri" w:hAnsi="Calibri" w:cs="Calibri"/>
              </w:rPr>
              <w:t>guess</w:t>
            </w:r>
            <w:proofErr w:type="spellEnd"/>
            <w:r w:rsidRPr="00AB15EC">
              <w:rPr>
                <w:rFonts w:ascii="Calibri" w:hAnsi="Calibri" w:cs="Calibri"/>
              </w:rPr>
              <w:t xml:space="preserve"> </w:t>
            </w:r>
            <w:proofErr w:type="spellStart"/>
            <w:r w:rsidRPr="00AB15EC">
              <w:rPr>
                <w:rFonts w:ascii="Calibri" w:hAnsi="Calibri" w:cs="Calibri"/>
              </w:rPr>
              <w:t>the</w:t>
            </w:r>
            <w:proofErr w:type="spellEnd"/>
            <w:r w:rsidRPr="00AB15EC">
              <w:rPr>
                <w:rFonts w:ascii="Calibri" w:hAnsi="Calibri" w:cs="Calibri"/>
              </w:rPr>
              <w:t xml:space="preserve"> </w:t>
            </w:r>
            <w:proofErr w:type="spellStart"/>
            <w:r w:rsidRPr="00AB15EC">
              <w:rPr>
                <w:rFonts w:ascii="Calibri" w:hAnsi="Calibri" w:cs="Calibri"/>
              </w:rPr>
              <w:t>answers</w:t>
            </w:r>
            <w:proofErr w:type="spellEnd"/>
            <w:r w:rsidRPr="00AB15EC">
              <w:rPr>
                <w:rFonts w:ascii="Calibri" w:hAnsi="Calibri" w:cs="Calibri"/>
              </w:rPr>
              <w:t xml:space="preserve"> </w:t>
            </w:r>
            <w:proofErr w:type="spellStart"/>
            <w:r w:rsidRPr="00AB15EC">
              <w:rPr>
                <w:rFonts w:ascii="Calibri" w:hAnsi="Calibri" w:cs="Calibri"/>
              </w:rPr>
              <w:t>by</w:t>
            </w:r>
            <w:proofErr w:type="spellEnd"/>
            <w:r w:rsidRPr="00AB15EC">
              <w:rPr>
                <w:rFonts w:ascii="Calibri" w:hAnsi="Calibri" w:cs="Calibri"/>
              </w:rPr>
              <w:t xml:space="preserve"> </w:t>
            </w:r>
            <w:proofErr w:type="spellStart"/>
            <w:r w:rsidRPr="00AB15EC">
              <w:rPr>
                <w:rFonts w:ascii="Calibri" w:hAnsi="Calibri" w:cs="Calibri"/>
              </w:rPr>
              <w:t>themselves</w:t>
            </w:r>
            <w:proofErr w:type="spellEnd"/>
            <w:r w:rsidRPr="00AB15EC">
              <w:rPr>
                <w:rFonts w:ascii="Calibri" w:hAnsi="Calibri" w:cs="Calibri"/>
              </w:rPr>
              <w:t xml:space="preserve"> </w:t>
            </w:r>
            <w:proofErr w:type="spellStart"/>
            <w:r w:rsidRPr="00AB15EC">
              <w:rPr>
                <w:rFonts w:ascii="Calibri" w:hAnsi="Calibri" w:cs="Calibri"/>
              </w:rPr>
              <w:t>using</w:t>
            </w:r>
            <w:proofErr w:type="spellEnd"/>
            <w:r w:rsidRPr="00AB15EC">
              <w:rPr>
                <w:rFonts w:ascii="Calibri" w:hAnsi="Calibri" w:cs="Calibri"/>
              </w:rPr>
              <w:t xml:space="preserve"> H5P</w:t>
            </w:r>
            <w:r w:rsidR="00887E86">
              <w:rPr>
                <w:rFonts w:ascii="Calibri" w:hAnsi="Calibri" w:cs="Calibri"/>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6191F60B" w14:textId="4BF5F180" w:rsidR="00AB15EC" w:rsidRPr="00AB15EC" w:rsidRDefault="00B235D4" w:rsidP="00246C5F">
            <w:pPr>
              <w:rPr>
                <w:rFonts w:ascii="Calibri" w:hAnsi="Calibri" w:cs="Calibri"/>
              </w:rPr>
            </w:pPr>
            <w:r w:rsidRPr="00AB15EC">
              <w:rPr>
                <w:rFonts w:ascii="Calibri" w:hAnsi="Calibri" w:cs="Calibri"/>
              </w:rPr>
              <w:t>PPT</w:t>
            </w:r>
            <w:r w:rsidR="00AB15EC">
              <w:rPr>
                <w:rFonts w:ascii="Calibri" w:hAnsi="Calibri" w:cs="Calibri"/>
              </w:rPr>
              <w:t>/ h5p</w:t>
            </w:r>
          </w:p>
        </w:tc>
      </w:tr>
      <w:tr w:rsidR="00B235D4" w14:paraId="52B46C99" w14:textId="77777777" w:rsidTr="00AB15EC">
        <w:trPr>
          <w:trHeight w:val="1247"/>
        </w:trPr>
        <w:tc>
          <w:tcPr>
            <w:tcW w:w="1976" w:type="dxa"/>
            <w:tcBorders>
              <w:top w:val="nil"/>
              <w:left w:val="single" w:sz="8" w:space="0" w:color="000000"/>
              <w:bottom w:val="single" w:sz="8" w:space="0" w:color="000000"/>
              <w:right w:val="single" w:sz="8" w:space="0" w:color="000000"/>
            </w:tcBorders>
          </w:tcPr>
          <w:p w14:paraId="014EEC37" w14:textId="77777777" w:rsidR="00B235D4" w:rsidRPr="00AB15EC" w:rsidRDefault="00B235D4" w:rsidP="00246C5F">
            <w:pPr>
              <w:rPr>
                <w:rFonts w:ascii="Calibri" w:hAnsi="Calibri" w:cs="Calibri"/>
              </w:rPr>
            </w:pPr>
          </w:p>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C8B6AC" w14:textId="77777777" w:rsidR="00B235D4" w:rsidRPr="00AB15EC" w:rsidRDefault="00B235D4" w:rsidP="00246C5F">
            <w:pPr>
              <w:rPr>
                <w:rFonts w:ascii="Calibri" w:hAnsi="Calibri" w:cs="Calibri"/>
              </w:rPr>
            </w:pPr>
            <w:r w:rsidRPr="00AB15EC">
              <w:rPr>
                <w:rFonts w:ascii="Calibri" w:hAnsi="Calibri" w:cs="Calibri"/>
              </w:rPr>
              <w:t>10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6E14C344" w14:textId="3AD7BFEC" w:rsidR="00B235D4" w:rsidRPr="00AB15EC" w:rsidRDefault="00B235D4" w:rsidP="00246C5F">
            <w:pPr>
              <w:rPr>
                <w:rFonts w:ascii="Calibri" w:hAnsi="Calibri" w:cs="Calibri"/>
              </w:rPr>
            </w:pPr>
            <w:r w:rsidRPr="00AB15EC">
              <w:rPr>
                <w:rFonts w:ascii="Calibri" w:hAnsi="Calibri" w:cs="Calibri"/>
              </w:rPr>
              <w:t xml:space="preserve"> Group work</w:t>
            </w:r>
            <w:r w:rsidR="00887E86">
              <w:rPr>
                <w:rFonts w:ascii="Calibri" w:hAnsi="Calibri" w:cs="Calibri"/>
              </w:rPr>
              <w:t xml:space="preserve"> (</w:t>
            </w:r>
            <w:proofErr w:type="spellStart"/>
            <w:r w:rsidR="00887E86">
              <w:rPr>
                <w:rFonts w:ascii="Calibri" w:hAnsi="Calibri" w:cs="Calibri"/>
              </w:rPr>
              <w:t>FInding</w:t>
            </w:r>
            <w:proofErr w:type="spellEnd"/>
            <w:r w:rsidR="00887E86">
              <w:rPr>
                <w:rFonts w:ascii="Calibri" w:hAnsi="Calibri" w:cs="Calibri"/>
              </w:rPr>
              <w:t xml:space="preserve"> </w:t>
            </w:r>
            <w:proofErr w:type="spellStart"/>
            <w:r w:rsidR="00887E86">
              <w:rPr>
                <w:rFonts w:ascii="Calibri" w:hAnsi="Calibri" w:cs="Calibri"/>
              </w:rPr>
              <w:t>the</w:t>
            </w:r>
            <w:proofErr w:type="spellEnd"/>
            <w:r w:rsidR="00887E86">
              <w:rPr>
                <w:rFonts w:ascii="Calibri" w:hAnsi="Calibri" w:cs="Calibri"/>
              </w:rPr>
              <w:t xml:space="preserve"> </w:t>
            </w:r>
            <w:proofErr w:type="spellStart"/>
            <w:r w:rsidR="00887E86">
              <w:rPr>
                <w:rFonts w:ascii="Calibri" w:hAnsi="Calibri" w:cs="Calibri"/>
              </w:rPr>
              <w:t>sources</w:t>
            </w:r>
            <w:proofErr w:type="spellEnd"/>
            <w:r w:rsidR="00887E86">
              <w:rPr>
                <w:rFonts w:ascii="Calibri" w:hAnsi="Calibri" w:cs="Calibri"/>
              </w:rPr>
              <w:t>)</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D940AC1" w14:textId="77777777" w:rsidR="00B235D4" w:rsidRPr="00AB15EC" w:rsidRDefault="00B235D4" w:rsidP="00246C5F">
            <w:pPr>
              <w:rPr>
                <w:rFonts w:ascii="Calibri" w:hAnsi="Calibri" w:cs="Calibri"/>
              </w:rPr>
            </w:pPr>
            <w:r w:rsidRPr="00AB15EC">
              <w:rPr>
                <w:rFonts w:ascii="Calibri" w:hAnsi="Calibri" w:cs="Calibri"/>
              </w:rPr>
              <w:t>Group work</w:t>
            </w:r>
          </w:p>
          <w:p w14:paraId="236D5C1E" w14:textId="77777777" w:rsidR="00B235D4" w:rsidRPr="00AB15EC" w:rsidRDefault="00B235D4" w:rsidP="00246C5F">
            <w:pPr>
              <w:rPr>
                <w:rFonts w:ascii="Calibri" w:hAnsi="Calibri" w:cs="Calibri"/>
              </w:rPr>
            </w:pPr>
            <w:proofErr w:type="spellStart"/>
            <w:r w:rsidRPr="00AB15EC">
              <w:rPr>
                <w:rFonts w:ascii="Calibri" w:hAnsi="Calibri" w:cs="Calibri"/>
              </w:rPr>
              <w:t>Presentation</w:t>
            </w:r>
            <w:proofErr w:type="spellEnd"/>
            <w:r w:rsidRPr="00AB15EC">
              <w:rPr>
                <w:rFonts w:ascii="Calibri" w:hAnsi="Calibri" w:cs="Calibri"/>
              </w:rPr>
              <w:t xml:space="preserve"> and </w:t>
            </w:r>
            <w:proofErr w:type="spellStart"/>
            <w:r w:rsidRPr="00AB15EC">
              <w:rPr>
                <w:rFonts w:ascii="Calibri" w:hAnsi="Calibri" w:cs="Calibri"/>
              </w:rPr>
              <w:t>results</w:t>
            </w:r>
            <w:proofErr w:type="spellEnd"/>
            <w:r w:rsidRPr="00AB15EC">
              <w:rPr>
                <w:rFonts w:ascii="Calibri" w:hAnsi="Calibri" w:cs="Calibri"/>
              </w:rPr>
              <w:t xml:space="preserve"> in </w:t>
            </w:r>
            <w:proofErr w:type="spellStart"/>
            <w:r w:rsidRPr="00AB15EC">
              <w:rPr>
                <w:rFonts w:ascii="Calibri" w:hAnsi="Calibri" w:cs="Calibri"/>
              </w:rPr>
              <w:t>jamboard</w:t>
            </w:r>
            <w:proofErr w:type="spellEnd"/>
            <w:r w:rsidRPr="00AB15EC">
              <w:rPr>
                <w:rFonts w:ascii="Calibri" w:hAnsi="Calibri" w:cs="Calibri"/>
              </w:rPr>
              <w:t>.</w:t>
            </w:r>
          </w:p>
          <w:p w14:paraId="3573A1BF" w14:textId="77777777" w:rsidR="00B235D4" w:rsidRPr="00AB15EC" w:rsidRDefault="00B235D4" w:rsidP="00246C5F">
            <w:pPr>
              <w:rPr>
                <w:rFonts w:ascii="Calibri" w:hAnsi="Calibri" w:cs="Calibri"/>
              </w:rPr>
            </w:pPr>
            <w:r w:rsidRPr="00AB15EC">
              <w:rPr>
                <w:rFonts w:ascii="Calibri" w:hAnsi="Calibri" w:cs="Calibri"/>
              </w:rPr>
              <w:t xml:space="preserve"> </w:t>
            </w:r>
          </w:p>
          <w:p w14:paraId="3010F4BA" w14:textId="77777777" w:rsidR="00B235D4" w:rsidRPr="00AB15EC" w:rsidRDefault="00B235D4" w:rsidP="00246C5F">
            <w:pPr>
              <w:rPr>
                <w:rFonts w:ascii="Calibri" w:hAnsi="Calibri" w:cs="Calibri"/>
              </w:rPr>
            </w:pP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15896355" w14:textId="7EC132A0" w:rsidR="00B235D4" w:rsidRPr="00AB15EC" w:rsidRDefault="00B235D4" w:rsidP="00246C5F">
            <w:pPr>
              <w:rPr>
                <w:rFonts w:ascii="Calibri" w:hAnsi="Calibri" w:cs="Calibri"/>
              </w:rPr>
            </w:pPr>
            <w:r w:rsidRPr="00AB15EC">
              <w:rPr>
                <w:rFonts w:ascii="Calibri" w:hAnsi="Calibri" w:cs="Calibri"/>
              </w:rPr>
              <w:t xml:space="preserve"> </w:t>
            </w:r>
            <w:proofErr w:type="spellStart"/>
            <w:r w:rsidRPr="00AB15EC">
              <w:rPr>
                <w:rFonts w:ascii="Calibri" w:hAnsi="Calibri" w:cs="Calibri"/>
              </w:rPr>
              <w:t>Jamboard</w:t>
            </w:r>
            <w:proofErr w:type="spellEnd"/>
            <w:r w:rsidR="000144D0">
              <w:rPr>
                <w:rFonts w:ascii="Calibri" w:hAnsi="Calibri" w:cs="Calibri"/>
              </w:rPr>
              <w:t>/h5p</w:t>
            </w:r>
          </w:p>
        </w:tc>
      </w:tr>
      <w:tr w:rsidR="00B235D4" w14:paraId="04212635"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6EB716AD" w14:textId="77777777" w:rsidR="00B235D4" w:rsidRPr="00AB15EC" w:rsidRDefault="00B235D4" w:rsidP="00246C5F">
            <w:pPr>
              <w:rPr>
                <w:rFonts w:ascii="Calibri" w:hAnsi="Calibri" w:cs="Calibri"/>
              </w:rPr>
            </w:pPr>
          </w:p>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EDD6AC" w14:textId="77777777" w:rsidR="00B235D4" w:rsidRPr="00AB15EC" w:rsidRDefault="00B235D4" w:rsidP="00246C5F">
            <w:pPr>
              <w:rPr>
                <w:rFonts w:ascii="Calibri" w:hAnsi="Calibri" w:cs="Calibri"/>
              </w:rPr>
            </w:pPr>
            <w:r w:rsidRPr="00AB15EC">
              <w:rPr>
                <w:rFonts w:ascii="Calibri" w:hAnsi="Calibri" w:cs="Calibri"/>
              </w:rPr>
              <w:t>20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0AAA442C" w14:textId="77777777" w:rsidR="00B235D4" w:rsidRDefault="00B235D4" w:rsidP="00246C5F">
            <w:pPr>
              <w:rPr>
                <w:rFonts w:ascii="Calibri" w:hAnsi="Calibri" w:cs="Calibri"/>
              </w:rPr>
            </w:pPr>
            <w:proofErr w:type="spellStart"/>
            <w:r w:rsidRPr="00AB15EC">
              <w:rPr>
                <w:rFonts w:ascii="Calibri" w:hAnsi="Calibri" w:cs="Calibri"/>
              </w:rPr>
              <w:t>Exercise</w:t>
            </w:r>
            <w:proofErr w:type="spellEnd"/>
            <w:r w:rsidRPr="00AB15EC">
              <w:rPr>
                <w:rFonts w:ascii="Calibri" w:hAnsi="Calibri" w:cs="Calibri"/>
              </w:rPr>
              <w:t xml:space="preserve"> on </w:t>
            </w:r>
            <w:proofErr w:type="spellStart"/>
            <w:r w:rsidRPr="00AB15EC">
              <w:rPr>
                <w:rFonts w:ascii="Calibri" w:hAnsi="Calibri" w:cs="Calibri"/>
              </w:rPr>
              <w:t>understanding</w:t>
            </w:r>
            <w:proofErr w:type="spellEnd"/>
            <w:r w:rsidRPr="00AB15EC">
              <w:rPr>
                <w:rFonts w:ascii="Calibri" w:hAnsi="Calibri" w:cs="Calibri"/>
              </w:rPr>
              <w:t xml:space="preserve"> </w:t>
            </w:r>
            <w:proofErr w:type="spellStart"/>
            <w:r w:rsidRPr="00AB15EC">
              <w:rPr>
                <w:rFonts w:ascii="Calibri" w:hAnsi="Calibri" w:cs="Calibri"/>
              </w:rPr>
              <w:t>the</w:t>
            </w:r>
            <w:proofErr w:type="spellEnd"/>
            <w:r w:rsidRPr="00AB15EC">
              <w:rPr>
                <w:rFonts w:ascii="Calibri" w:hAnsi="Calibri" w:cs="Calibri"/>
              </w:rPr>
              <w:t xml:space="preserve"> different </w:t>
            </w:r>
            <w:proofErr w:type="spellStart"/>
            <w:r w:rsidRPr="00AB15EC">
              <w:rPr>
                <w:rFonts w:ascii="Calibri" w:hAnsi="Calibri" w:cs="Calibri"/>
              </w:rPr>
              <w:t>types</w:t>
            </w:r>
            <w:proofErr w:type="spellEnd"/>
            <w:r w:rsidRPr="00AB15EC">
              <w:rPr>
                <w:rFonts w:ascii="Calibri" w:hAnsi="Calibri" w:cs="Calibri"/>
              </w:rPr>
              <w:t xml:space="preserve"> </w:t>
            </w:r>
            <w:proofErr w:type="spellStart"/>
            <w:r w:rsidRPr="00AB15EC">
              <w:rPr>
                <w:rFonts w:ascii="Calibri" w:hAnsi="Calibri" w:cs="Calibri"/>
              </w:rPr>
              <w:t>of</w:t>
            </w:r>
            <w:proofErr w:type="spellEnd"/>
            <w:r w:rsidRPr="00AB15EC">
              <w:rPr>
                <w:rFonts w:ascii="Calibri" w:hAnsi="Calibri" w:cs="Calibri"/>
              </w:rPr>
              <w:t xml:space="preserve"> </w:t>
            </w:r>
            <w:proofErr w:type="spellStart"/>
            <w:r w:rsidRPr="00AB15EC">
              <w:rPr>
                <w:rFonts w:ascii="Calibri" w:hAnsi="Calibri" w:cs="Calibri"/>
              </w:rPr>
              <w:t>leads</w:t>
            </w:r>
            <w:proofErr w:type="spellEnd"/>
            <w:r w:rsidR="00887E86">
              <w:rPr>
                <w:rFonts w:ascii="Calibri" w:hAnsi="Calibri" w:cs="Calibri"/>
              </w:rPr>
              <w:t xml:space="preserve">. </w:t>
            </w:r>
            <w:proofErr w:type="spellStart"/>
            <w:r w:rsidR="00887E86">
              <w:rPr>
                <w:rFonts w:ascii="Calibri" w:hAnsi="Calibri" w:cs="Calibri"/>
              </w:rPr>
              <w:t>Students</w:t>
            </w:r>
            <w:proofErr w:type="spellEnd"/>
            <w:r w:rsidR="00887E86">
              <w:rPr>
                <w:rFonts w:ascii="Calibri" w:hAnsi="Calibri" w:cs="Calibri"/>
              </w:rPr>
              <w:t xml:space="preserve"> </w:t>
            </w:r>
            <w:proofErr w:type="spellStart"/>
            <w:r w:rsidR="00887E86">
              <w:rPr>
                <w:rFonts w:ascii="Calibri" w:hAnsi="Calibri" w:cs="Calibri"/>
              </w:rPr>
              <w:t>are</w:t>
            </w:r>
            <w:proofErr w:type="spellEnd"/>
            <w:r w:rsidR="00887E86">
              <w:rPr>
                <w:rFonts w:ascii="Calibri" w:hAnsi="Calibri" w:cs="Calibri"/>
              </w:rPr>
              <w:t xml:space="preserve"> </w:t>
            </w:r>
            <w:proofErr w:type="spellStart"/>
            <w:r w:rsidR="00887E86">
              <w:rPr>
                <w:rFonts w:ascii="Calibri" w:hAnsi="Calibri" w:cs="Calibri"/>
              </w:rPr>
              <w:t>asked</w:t>
            </w:r>
            <w:proofErr w:type="spellEnd"/>
            <w:r w:rsidR="00887E86">
              <w:rPr>
                <w:rFonts w:ascii="Calibri" w:hAnsi="Calibri" w:cs="Calibri"/>
              </w:rPr>
              <w:t xml:space="preserve"> </w:t>
            </w:r>
            <w:proofErr w:type="spellStart"/>
            <w:r w:rsidR="00887E86">
              <w:rPr>
                <w:rFonts w:ascii="Calibri" w:hAnsi="Calibri" w:cs="Calibri"/>
              </w:rPr>
              <w:t>to</w:t>
            </w:r>
            <w:proofErr w:type="spellEnd"/>
            <w:r w:rsidR="00887E86">
              <w:rPr>
                <w:rFonts w:ascii="Calibri" w:hAnsi="Calibri" w:cs="Calibri"/>
              </w:rPr>
              <w:t xml:space="preserve"> </w:t>
            </w:r>
            <w:proofErr w:type="spellStart"/>
            <w:r w:rsidR="00887E86">
              <w:rPr>
                <w:rFonts w:ascii="Calibri" w:hAnsi="Calibri" w:cs="Calibri"/>
              </w:rPr>
              <w:t>guess</w:t>
            </w:r>
            <w:proofErr w:type="spellEnd"/>
            <w:r w:rsidR="00887E86">
              <w:rPr>
                <w:rFonts w:ascii="Calibri" w:hAnsi="Calibri" w:cs="Calibri"/>
              </w:rPr>
              <w:t xml:space="preserve"> </w:t>
            </w:r>
            <w:proofErr w:type="spellStart"/>
            <w:r w:rsidR="00887E86">
              <w:rPr>
                <w:rFonts w:ascii="Calibri" w:hAnsi="Calibri" w:cs="Calibri"/>
              </w:rPr>
              <w:t>what</w:t>
            </w:r>
            <w:proofErr w:type="spellEnd"/>
            <w:r w:rsidR="00887E86">
              <w:rPr>
                <w:rFonts w:ascii="Calibri" w:hAnsi="Calibri" w:cs="Calibri"/>
              </w:rPr>
              <w:t xml:space="preserve"> </w:t>
            </w:r>
            <w:proofErr w:type="spellStart"/>
            <w:r w:rsidR="00887E86">
              <w:rPr>
                <w:rFonts w:ascii="Calibri" w:hAnsi="Calibri" w:cs="Calibri"/>
              </w:rPr>
              <w:t>kind</w:t>
            </w:r>
            <w:proofErr w:type="spellEnd"/>
            <w:r w:rsidR="00887E86">
              <w:rPr>
                <w:rFonts w:ascii="Calibri" w:hAnsi="Calibri" w:cs="Calibri"/>
              </w:rPr>
              <w:t xml:space="preserve"> </w:t>
            </w:r>
            <w:proofErr w:type="spellStart"/>
            <w:r w:rsidR="00887E86">
              <w:rPr>
                <w:rFonts w:ascii="Calibri" w:hAnsi="Calibri" w:cs="Calibri"/>
              </w:rPr>
              <w:t>of</w:t>
            </w:r>
            <w:proofErr w:type="spellEnd"/>
            <w:r w:rsidR="00887E86">
              <w:rPr>
                <w:rFonts w:ascii="Calibri" w:hAnsi="Calibri" w:cs="Calibri"/>
              </w:rPr>
              <w:t xml:space="preserve"> </w:t>
            </w:r>
            <w:proofErr w:type="spellStart"/>
            <w:r w:rsidR="00887E86">
              <w:rPr>
                <w:rFonts w:ascii="Calibri" w:hAnsi="Calibri" w:cs="Calibri"/>
              </w:rPr>
              <w:t>leads</w:t>
            </w:r>
            <w:proofErr w:type="spellEnd"/>
            <w:r w:rsidR="00887E86">
              <w:rPr>
                <w:rFonts w:ascii="Calibri" w:hAnsi="Calibri" w:cs="Calibri"/>
              </w:rPr>
              <w:t xml:space="preserve"> </w:t>
            </w:r>
            <w:proofErr w:type="spellStart"/>
            <w:r w:rsidR="00887E86">
              <w:rPr>
                <w:rFonts w:ascii="Calibri" w:hAnsi="Calibri" w:cs="Calibri"/>
              </w:rPr>
              <w:t>are</w:t>
            </w:r>
            <w:proofErr w:type="spellEnd"/>
            <w:r w:rsidR="00887E86">
              <w:rPr>
                <w:rFonts w:ascii="Calibri" w:hAnsi="Calibri" w:cs="Calibri"/>
              </w:rPr>
              <w:t xml:space="preserve"> </w:t>
            </w:r>
            <w:proofErr w:type="spellStart"/>
            <w:r w:rsidR="00887E86">
              <w:rPr>
                <w:rFonts w:ascii="Calibri" w:hAnsi="Calibri" w:cs="Calibri"/>
              </w:rPr>
              <w:t>those</w:t>
            </w:r>
            <w:proofErr w:type="spellEnd"/>
            <w:r w:rsidR="00887E86">
              <w:rPr>
                <w:rFonts w:ascii="Calibri" w:hAnsi="Calibri" w:cs="Calibri"/>
              </w:rPr>
              <w:t xml:space="preserve"> </w:t>
            </w:r>
            <w:proofErr w:type="spellStart"/>
            <w:r w:rsidR="00887E86">
              <w:rPr>
                <w:rFonts w:ascii="Calibri" w:hAnsi="Calibri" w:cs="Calibri"/>
              </w:rPr>
              <w:t>shown</w:t>
            </w:r>
            <w:proofErr w:type="spellEnd"/>
            <w:r w:rsidR="00887E86">
              <w:rPr>
                <w:rFonts w:ascii="Calibri" w:hAnsi="Calibri" w:cs="Calibri"/>
              </w:rPr>
              <w:t xml:space="preserve"> </w:t>
            </w:r>
            <w:proofErr w:type="spellStart"/>
            <w:r w:rsidR="00887E86">
              <w:rPr>
                <w:rFonts w:ascii="Calibri" w:hAnsi="Calibri" w:cs="Calibri"/>
              </w:rPr>
              <w:t>to</w:t>
            </w:r>
            <w:proofErr w:type="spellEnd"/>
            <w:r w:rsidR="00887E86">
              <w:rPr>
                <w:rFonts w:ascii="Calibri" w:hAnsi="Calibri" w:cs="Calibri"/>
              </w:rPr>
              <w:t xml:space="preserve"> </w:t>
            </w:r>
            <w:proofErr w:type="spellStart"/>
            <w:r w:rsidR="00887E86">
              <w:rPr>
                <w:rFonts w:ascii="Calibri" w:hAnsi="Calibri" w:cs="Calibri"/>
              </w:rPr>
              <w:t>them</w:t>
            </w:r>
            <w:proofErr w:type="spellEnd"/>
            <w:r w:rsidR="00887E86">
              <w:rPr>
                <w:rFonts w:ascii="Calibri" w:hAnsi="Calibri" w:cs="Calibri"/>
              </w:rPr>
              <w:t>.</w:t>
            </w:r>
          </w:p>
          <w:p w14:paraId="2C1010B2" w14:textId="4AA40A52" w:rsidR="000144D0" w:rsidRPr="000144D0" w:rsidRDefault="000144D0" w:rsidP="00246C5F">
            <w:pPr>
              <w:rPr>
                <w:rFonts w:ascii="Calibri" w:hAnsi="Calibri" w:cs="Calibri"/>
                <w:i/>
                <w:iCs/>
              </w:rPr>
            </w:pPr>
            <w:proofErr w:type="spellStart"/>
            <w:r>
              <w:rPr>
                <w:rFonts w:ascii="Calibri" w:hAnsi="Calibri" w:cs="Calibri"/>
                <w:i/>
                <w:iCs/>
              </w:rPr>
              <w:t>Slides</w:t>
            </w:r>
            <w:proofErr w:type="spellEnd"/>
            <w:r>
              <w:rPr>
                <w:rFonts w:ascii="Calibri" w:hAnsi="Calibri" w:cs="Calibri"/>
                <w:i/>
                <w:iCs/>
              </w:rPr>
              <w:t xml:space="preserve">: </w:t>
            </w:r>
            <w:r w:rsidRPr="000144D0">
              <w:rPr>
                <w:rFonts w:ascii="Calibri" w:hAnsi="Calibri" w:cs="Calibri"/>
                <w:i/>
                <w:iCs/>
              </w:rPr>
              <w:t>Reporting/</w:t>
            </w:r>
            <w:proofErr w:type="spellStart"/>
            <w:r w:rsidRPr="000144D0">
              <w:rPr>
                <w:rFonts w:ascii="Calibri" w:hAnsi="Calibri" w:cs="Calibri"/>
                <w:i/>
                <w:iCs/>
              </w:rPr>
              <w:t>Producing</w:t>
            </w:r>
            <w:proofErr w:type="spellEnd"/>
            <w:r w:rsidRPr="000144D0">
              <w:rPr>
                <w:rFonts w:ascii="Calibri" w:hAnsi="Calibri" w:cs="Calibri"/>
                <w:i/>
                <w:iCs/>
              </w:rPr>
              <w:t xml:space="preserve"> news </w:t>
            </w:r>
            <w:proofErr w:type="spellStart"/>
            <w:r w:rsidRPr="000144D0">
              <w:rPr>
                <w:rFonts w:ascii="Calibri" w:hAnsi="Calibri" w:cs="Calibri"/>
                <w:i/>
                <w:iCs/>
              </w:rPr>
              <w:t>stories</w:t>
            </w:r>
            <w:proofErr w:type="spellEnd"/>
            <w:r w:rsidRPr="000144D0">
              <w:rPr>
                <w:rFonts w:ascii="Calibri" w:hAnsi="Calibri" w:cs="Calibri"/>
                <w:i/>
                <w:iCs/>
              </w:rPr>
              <w:t xml:space="preserve"> </w:t>
            </w:r>
            <w:proofErr w:type="spellStart"/>
            <w:r w:rsidRPr="000144D0">
              <w:rPr>
                <w:rFonts w:ascii="Calibri" w:hAnsi="Calibri" w:cs="Calibri"/>
                <w:i/>
                <w:iCs/>
              </w:rPr>
              <w:t>for</w:t>
            </w:r>
            <w:proofErr w:type="spellEnd"/>
            <w:r w:rsidRPr="000144D0">
              <w:rPr>
                <w:rFonts w:ascii="Calibri" w:hAnsi="Calibri" w:cs="Calibri"/>
                <w:i/>
                <w:iCs/>
              </w:rPr>
              <w:t xml:space="preserve"> </w:t>
            </w:r>
            <w:proofErr w:type="spellStart"/>
            <w:r w:rsidRPr="000144D0">
              <w:rPr>
                <w:rFonts w:ascii="Calibri" w:hAnsi="Calibri" w:cs="Calibri"/>
                <w:i/>
                <w:iCs/>
              </w:rPr>
              <w:t>scientific</w:t>
            </w:r>
            <w:proofErr w:type="spellEnd"/>
            <w:r w:rsidRPr="000144D0">
              <w:rPr>
                <w:rFonts w:ascii="Calibri" w:hAnsi="Calibri" w:cs="Calibri"/>
                <w:i/>
                <w:iCs/>
              </w:rPr>
              <w:t xml:space="preserve"> </w:t>
            </w:r>
            <w:proofErr w:type="spellStart"/>
            <w:r w:rsidRPr="000144D0">
              <w:rPr>
                <w:rFonts w:ascii="Calibri" w:hAnsi="Calibri" w:cs="Calibri"/>
                <w:i/>
                <w:iCs/>
              </w:rPr>
              <w:t>issues</w:t>
            </w:r>
            <w:proofErr w:type="spellEnd"/>
            <w:r w:rsidRPr="000144D0">
              <w:rPr>
                <w:rFonts w:ascii="Calibri" w:hAnsi="Calibri" w:cs="Calibri"/>
                <w:i/>
                <w:iCs/>
              </w:rPr>
              <w:t xml:space="preserve"> II-</w:t>
            </w:r>
            <w:proofErr w:type="spellStart"/>
            <w:r w:rsidRPr="000144D0">
              <w:rPr>
                <w:rFonts w:ascii="Calibri" w:hAnsi="Calibri" w:cs="Calibri"/>
                <w:i/>
                <w:iCs/>
              </w:rPr>
              <w:t>slides</w:t>
            </w:r>
            <w:proofErr w:type="spellEnd"/>
            <w:r w:rsidRPr="000144D0">
              <w:rPr>
                <w:rFonts w:ascii="Calibri" w:hAnsi="Calibri" w:cs="Calibri"/>
                <w:i/>
                <w:iCs/>
              </w:rPr>
              <w:t xml:space="preserve"> 2-8</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7F5D390D" w14:textId="1C9B485A" w:rsidR="00B235D4" w:rsidRPr="00AB15EC" w:rsidRDefault="00B235D4" w:rsidP="00246C5F">
            <w:pPr>
              <w:rPr>
                <w:rFonts w:ascii="Calibri" w:hAnsi="Calibri" w:cs="Calibri"/>
              </w:rPr>
            </w:pPr>
            <w:proofErr w:type="spellStart"/>
            <w:r w:rsidRPr="00AB15EC">
              <w:rPr>
                <w:rFonts w:ascii="Calibri" w:hAnsi="Calibri" w:cs="Calibri"/>
              </w:rPr>
              <w:t>Students</w:t>
            </w:r>
            <w:proofErr w:type="spellEnd"/>
            <w:r w:rsidRPr="00AB15EC">
              <w:rPr>
                <w:rFonts w:ascii="Calibri" w:hAnsi="Calibri" w:cs="Calibri"/>
              </w:rPr>
              <w:t xml:space="preserve"> </w:t>
            </w:r>
            <w:proofErr w:type="spellStart"/>
            <w:r w:rsidRPr="00AB15EC">
              <w:rPr>
                <w:rFonts w:ascii="Calibri" w:hAnsi="Calibri" w:cs="Calibri"/>
              </w:rPr>
              <w:t>take</w:t>
            </w:r>
            <w:proofErr w:type="spellEnd"/>
            <w:r w:rsidRPr="00AB15EC">
              <w:rPr>
                <w:rFonts w:ascii="Calibri" w:hAnsi="Calibri" w:cs="Calibri"/>
              </w:rPr>
              <w:t xml:space="preserve"> </w:t>
            </w:r>
            <w:proofErr w:type="spellStart"/>
            <w:r w:rsidRPr="00AB15EC">
              <w:rPr>
                <w:rFonts w:ascii="Calibri" w:hAnsi="Calibri" w:cs="Calibri"/>
              </w:rPr>
              <w:t>part</w:t>
            </w:r>
            <w:proofErr w:type="spellEnd"/>
            <w:r w:rsidRPr="00AB15EC">
              <w:rPr>
                <w:rFonts w:ascii="Calibri" w:hAnsi="Calibri" w:cs="Calibri"/>
              </w:rPr>
              <w:t xml:space="preserve"> </w:t>
            </w:r>
            <w:proofErr w:type="spellStart"/>
            <w:r w:rsidRPr="00AB15EC">
              <w:rPr>
                <w:rFonts w:ascii="Calibri" w:hAnsi="Calibri" w:cs="Calibri"/>
              </w:rPr>
              <w:t>individually</w:t>
            </w:r>
            <w:proofErr w:type="spellEnd"/>
            <w:r w:rsidRPr="00AB15EC">
              <w:rPr>
                <w:rFonts w:ascii="Calibri" w:hAnsi="Calibri" w:cs="Calibri"/>
              </w:rPr>
              <w:t xml:space="preserve"> </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3662B75C" w14:textId="77777777" w:rsidR="00B235D4" w:rsidRPr="00AB15EC" w:rsidRDefault="00B235D4" w:rsidP="00246C5F">
            <w:pPr>
              <w:rPr>
                <w:rFonts w:ascii="Calibri" w:hAnsi="Calibri" w:cs="Calibri"/>
              </w:rPr>
            </w:pPr>
            <w:r w:rsidRPr="00AB15EC">
              <w:rPr>
                <w:rFonts w:ascii="Calibri" w:hAnsi="Calibri" w:cs="Calibri"/>
              </w:rPr>
              <w:t xml:space="preserve"> PPT</w:t>
            </w:r>
          </w:p>
        </w:tc>
      </w:tr>
      <w:tr w:rsidR="00B235D4" w14:paraId="0F0BFD2A"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06C3744F" w14:textId="77777777" w:rsidR="00B235D4" w:rsidRPr="00AB15EC" w:rsidRDefault="00B235D4" w:rsidP="00246C5F">
            <w:pPr>
              <w:rPr>
                <w:rFonts w:ascii="Calibri" w:hAnsi="Calibri" w:cs="Calibri"/>
              </w:rPr>
            </w:pPr>
          </w:p>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519EE5" w14:textId="77777777" w:rsidR="00B235D4" w:rsidRPr="00AB15EC" w:rsidRDefault="00B235D4" w:rsidP="00246C5F">
            <w:pPr>
              <w:rPr>
                <w:rFonts w:ascii="Calibri" w:hAnsi="Calibri" w:cs="Calibri"/>
              </w:rPr>
            </w:pPr>
            <w:r w:rsidRPr="00AB15EC">
              <w:rPr>
                <w:rFonts w:ascii="Calibri" w:hAnsi="Calibri" w:cs="Calibri"/>
              </w:rPr>
              <w:t>30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6479E97D" w14:textId="77777777" w:rsidR="000144D0" w:rsidRDefault="000144D0" w:rsidP="00246C5F">
            <w:pPr>
              <w:rPr>
                <w:rFonts w:ascii="Calibri" w:hAnsi="Calibri" w:cs="Calibri"/>
              </w:rPr>
            </w:pPr>
            <w:r w:rsidRPr="000144D0">
              <w:rPr>
                <w:rFonts w:ascii="Calibri" w:hAnsi="Calibri" w:cs="Calibri"/>
              </w:rPr>
              <w:t xml:space="preserve">Storyboarding </w:t>
            </w:r>
          </w:p>
          <w:p w14:paraId="3D496067" w14:textId="43FF24DF" w:rsidR="00B235D4" w:rsidRPr="000144D0" w:rsidRDefault="000144D0" w:rsidP="00246C5F">
            <w:pPr>
              <w:rPr>
                <w:rFonts w:ascii="Calibri" w:hAnsi="Calibri" w:cs="Calibri"/>
                <w:i/>
                <w:iCs/>
              </w:rPr>
            </w:pPr>
            <w:proofErr w:type="spellStart"/>
            <w:r w:rsidRPr="000144D0">
              <w:rPr>
                <w:rFonts w:ascii="Calibri" w:hAnsi="Calibri" w:cs="Calibri"/>
                <w:i/>
                <w:iCs/>
              </w:rPr>
              <w:t>Slides</w:t>
            </w:r>
            <w:proofErr w:type="spellEnd"/>
            <w:r w:rsidRPr="000144D0">
              <w:rPr>
                <w:rFonts w:ascii="Calibri" w:hAnsi="Calibri" w:cs="Calibri"/>
                <w:i/>
                <w:iCs/>
              </w:rPr>
              <w:t xml:space="preserve">: </w:t>
            </w:r>
            <w:r w:rsidR="00342CC5" w:rsidRPr="000144D0">
              <w:rPr>
                <w:rFonts w:ascii="Calibri" w:hAnsi="Calibri" w:cs="Calibri"/>
                <w:i/>
                <w:iCs/>
              </w:rPr>
              <w:t>Reporting/</w:t>
            </w:r>
            <w:proofErr w:type="spellStart"/>
            <w:r w:rsidR="00342CC5" w:rsidRPr="000144D0">
              <w:rPr>
                <w:rFonts w:ascii="Calibri" w:hAnsi="Calibri" w:cs="Calibri"/>
                <w:i/>
                <w:iCs/>
              </w:rPr>
              <w:t>Producing</w:t>
            </w:r>
            <w:proofErr w:type="spellEnd"/>
            <w:r w:rsidR="00342CC5" w:rsidRPr="000144D0">
              <w:rPr>
                <w:rFonts w:ascii="Calibri" w:hAnsi="Calibri" w:cs="Calibri"/>
                <w:i/>
                <w:iCs/>
              </w:rPr>
              <w:t xml:space="preserve"> news </w:t>
            </w:r>
            <w:proofErr w:type="spellStart"/>
            <w:r w:rsidR="00342CC5" w:rsidRPr="000144D0">
              <w:rPr>
                <w:rFonts w:ascii="Calibri" w:hAnsi="Calibri" w:cs="Calibri"/>
                <w:i/>
                <w:iCs/>
              </w:rPr>
              <w:t>stories</w:t>
            </w:r>
            <w:proofErr w:type="spellEnd"/>
            <w:r w:rsidR="00342CC5" w:rsidRPr="000144D0">
              <w:rPr>
                <w:rFonts w:ascii="Calibri" w:hAnsi="Calibri" w:cs="Calibri"/>
                <w:i/>
                <w:iCs/>
              </w:rPr>
              <w:t xml:space="preserve"> </w:t>
            </w:r>
            <w:proofErr w:type="spellStart"/>
            <w:r w:rsidR="00342CC5" w:rsidRPr="000144D0">
              <w:rPr>
                <w:rFonts w:ascii="Calibri" w:hAnsi="Calibri" w:cs="Calibri"/>
                <w:i/>
                <w:iCs/>
              </w:rPr>
              <w:t>for</w:t>
            </w:r>
            <w:proofErr w:type="spellEnd"/>
            <w:r w:rsidR="00342CC5" w:rsidRPr="000144D0">
              <w:rPr>
                <w:rFonts w:ascii="Calibri" w:hAnsi="Calibri" w:cs="Calibri"/>
                <w:i/>
                <w:iCs/>
              </w:rPr>
              <w:t xml:space="preserve"> </w:t>
            </w:r>
            <w:proofErr w:type="spellStart"/>
            <w:r w:rsidR="00342CC5" w:rsidRPr="000144D0">
              <w:rPr>
                <w:rFonts w:ascii="Calibri" w:hAnsi="Calibri" w:cs="Calibri"/>
                <w:i/>
                <w:iCs/>
              </w:rPr>
              <w:t>scientific</w:t>
            </w:r>
            <w:proofErr w:type="spellEnd"/>
            <w:r w:rsidR="00342CC5" w:rsidRPr="000144D0">
              <w:rPr>
                <w:rFonts w:ascii="Calibri" w:hAnsi="Calibri" w:cs="Calibri"/>
                <w:i/>
                <w:iCs/>
              </w:rPr>
              <w:t xml:space="preserve"> </w:t>
            </w:r>
            <w:proofErr w:type="spellStart"/>
            <w:r w:rsidR="00342CC5" w:rsidRPr="000144D0">
              <w:rPr>
                <w:rFonts w:ascii="Calibri" w:hAnsi="Calibri" w:cs="Calibri"/>
                <w:i/>
                <w:iCs/>
              </w:rPr>
              <w:t>issues</w:t>
            </w:r>
            <w:proofErr w:type="spellEnd"/>
            <w:r w:rsidR="00342CC5" w:rsidRPr="000144D0">
              <w:rPr>
                <w:rFonts w:ascii="Calibri" w:hAnsi="Calibri" w:cs="Calibri"/>
                <w:i/>
                <w:iCs/>
              </w:rPr>
              <w:t xml:space="preserve"> II-</w:t>
            </w:r>
            <w:proofErr w:type="spellStart"/>
            <w:r w:rsidR="00B235D4" w:rsidRPr="000144D0">
              <w:rPr>
                <w:rFonts w:ascii="Calibri" w:hAnsi="Calibri" w:cs="Calibri"/>
                <w:i/>
                <w:iCs/>
              </w:rPr>
              <w:t>Slides</w:t>
            </w:r>
            <w:proofErr w:type="spellEnd"/>
            <w:r w:rsidR="00B235D4" w:rsidRPr="000144D0">
              <w:rPr>
                <w:rFonts w:ascii="Calibri" w:hAnsi="Calibri" w:cs="Calibri"/>
                <w:i/>
                <w:iCs/>
              </w:rPr>
              <w:t xml:space="preserve"> </w:t>
            </w:r>
            <w:r w:rsidR="00342CC5" w:rsidRPr="000144D0">
              <w:rPr>
                <w:rFonts w:ascii="Calibri" w:hAnsi="Calibri" w:cs="Calibri"/>
                <w:i/>
                <w:iCs/>
              </w:rPr>
              <w:t>9-16</w:t>
            </w:r>
            <w:r w:rsidR="00B235D4" w:rsidRPr="000144D0">
              <w:rPr>
                <w:rFonts w:ascii="Calibri" w:hAnsi="Calibri" w:cs="Calibri"/>
                <w:i/>
                <w:iCs/>
              </w:rPr>
              <w:t xml:space="preserve"> </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3042583" w14:textId="40892F23" w:rsidR="00B235D4" w:rsidRPr="00AB15EC" w:rsidRDefault="00342CC5" w:rsidP="00246C5F">
            <w:pPr>
              <w:rPr>
                <w:rFonts w:ascii="Calibri" w:hAnsi="Calibri" w:cs="Calibri"/>
              </w:rPr>
            </w:pPr>
            <w:r>
              <w:rPr>
                <w:rFonts w:ascii="Calibri" w:hAnsi="Calibri" w:cs="Calibri"/>
              </w:rPr>
              <w:t xml:space="preserve">Student stake </w:t>
            </w:r>
            <w:proofErr w:type="spellStart"/>
            <w:r>
              <w:rPr>
                <w:rFonts w:ascii="Calibri" w:hAnsi="Calibri" w:cs="Calibri"/>
              </w:rPr>
              <w:t>part</w:t>
            </w:r>
            <w:proofErr w:type="spellEnd"/>
            <w:r>
              <w:rPr>
                <w:rFonts w:ascii="Calibri" w:hAnsi="Calibri" w:cs="Calibri"/>
              </w:rPr>
              <w:t xml:space="preserve"> </w:t>
            </w:r>
            <w:proofErr w:type="spellStart"/>
            <w:r>
              <w:rPr>
                <w:rFonts w:ascii="Calibri" w:hAnsi="Calibri" w:cs="Calibri"/>
              </w:rPr>
              <w:t>individually</w:t>
            </w:r>
            <w:proofErr w:type="spellEnd"/>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111FE11E" w14:textId="77777777" w:rsidR="00B235D4" w:rsidRPr="00AB15EC" w:rsidRDefault="00B235D4" w:rsidP="00246C5F">
            <w:pPr>
              <w:rPr>
                <w:rFonts w:ascii="Calibri" w:hAnsi="Calibri" w:cs="Calibri"/>
              </w:rPr>
            </w:pPr>
            <w:r w:rsidRPr="00AB15EC">
              <w:rPr>
                <w:rFonts w:ascii="Calibri" w:hAnsi="Calibri" w:cs="Calibri"/>
              </w:rPr>
              <w:t>PPT</w:t>
            </w:r>
          </w:p>
        </w:tc>
      </w:tr>
      <w:tr w:rsidR="00B235D4" w14:paraId="480DBA22"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59FBEFC0" w14:textId="77777777" w:rsidR="00B235D4" w:rsidRDefault="00B235D4" w:rsidP="00246C5F"/>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97B22" w14:textId="77777777" w:rsidR="00B235D4" w:rsidRDefault="00B235D4" w:rsidP="00246C5F">
            <w:r>
              <w:t>30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31923A27" w14:textId="77777777" w:rsidR="00821447" w:rsidRDefault="00821447" w:rsidP="00246C5F">
            <w:r>
              <w:t xml:space="preserve">Narratives in </w:t>
            </w:r>
            <w:proofErr w:type="spellStart"/>
            <w:r>
              <w:t>Sci</w:t>
            </w:r>
            <w:proofErr w:type="spellEnd"/>
            <w:r>
              <w:t xml:space="preserve"> Jour</w:t>
            </w:r>
          </w:p>
          <w:p w14:paraId="19E8F9AA" w14:textId="77777777" w:rsidR="00B235D4" w:rsidRDefault="00B235D4" w:rsidP="00246C5F">
            <w:proofErr w:type="spellStart"/>
            <w:r>
              <w:t>Instructor</w:t>
            </w:r>
            <w:proofErr w:type="spellEnd"/>
            <w:r>
              <w:t xml:space="preserve"> </w:t>
            </w:r>
            <w:proofErr w:type="spellStart"/>
            <w:r>
              <w:t>raises</w:t>
            </w:r>
            <w:proofErr w:type="spellEnd"/>
            <w:r>
              <w:t xml:space="preserve"> </w:t>
            </w:r>
            <w:proofErr w:type="spellStart"/>
            <w:r>
              <w:t>the</w:t>
            </w:r>
            <w:proofErr w:type="spellEnd"/>
            <w:r>
              <w:t xml:space="preserve"> </w:t>
            </w:r>
            <w:proofErr w:type="spellStart"/>
            <w:r>
              <w:t>issue</w:t>
            </w:r>
            <w:proofErr w:type="spellEnd"/>
          </w:p>
          <w:p w14:paraId="15FD27F9" w14:textId="601F5B8C" w:rsidR="002C391D" w:rsidRPr="002C391D" w:rsidRDefault="002C391D" w:rsidP="00246C5F">
            <w:pPr>
              <w:rPr>
                <w:i/>
                <w:iCs/>
              </w:rPr>
            </w:pPr>
            <w:proofErr w:type="spellStart"/>
            <w:r w:rsidRPr="002C391D">
              <w:rPr>
                <w:i/>
                <w:iCs/>
              </w:rPr>
              <w:t>Slides</w:t>
            </w:r>
            <w:proofErr w:type="spellEnd"/>
            <w:r w:rsidRPr="002C391D">
              <w:rPr>
                <w:i/>
                <w:iCs/>
              </w:rPr>
              <w:t>: Reporting/</w:t>
            </w:r>
            <w:proofErr w:type="spellStart"/>
            <w:r w:rsidRPr="002C391D">
              <w:rPr>
                <w:i/>
                <w:iCs/>
              </w:rPr>
              <w:t>Producing</w:t>
            </w:r>
            <w:proofErr w:type="spellEnd"/>
            <w:r w:rsidRPr="002C391D">
              <w:rPr>
                <w:i/>
                <w:iCs/>
              </w:rPr>
              <w:t xml:space="preserve"> news </w:t>
            </w:r>
            <w:proofErr w:type="spellStart"/>
            <w:r w:rsidRPr="002C391D">
              <w:rPr>
                <w:i/>
                <w:iCs/>
              </w:rPr>
              <w:t>stories</w:t>
            </w:r>
            <w:proofErr w:type="spellEnd"/>
            <w:r w:rsidRPr="002C391D">
              <w:rPr>
                <w:i/>
                <w:iCs/>
              </w:rPr>
              <w:t xml:space="preserve"> </w:t>
            </w:r>
            <w:proofErr w:type="spellStart"/>
            <w:r w:rsidRPr="002C391D">
              <w:rPr>
                <w:i/>
                <w:iCs/>
              </w:rPr>
              <w:t>for</w:t>
            </w:r>
            <w:proofErr w:type="spellEnd"/>
            <w:r w:rsidRPr="002C391D">
              <w:rPr>
                <w:i/>
                <w:iCs/>
              </w:rPr>
              <w:t xml:space="preserve"> </w:t>
            </w:r>
            <w:proofErr w:type="spellStart"/>
            <w:r w:rsidRPr="002C391D">
              <w:rPr>
                <w:i/>
                <w:iCs/>
              </w:rPr>
              <w:t>scientific</w:t>
            </w:r>
            <w:proofErr w:type="spellEnd"/>
            <w:r w:rsidRPr="002C391D">
              <w:rPr>
                <w:i/>
                <w:iCs/>
              </w:rPr>
              <w:t xml:space="preserve"> </w:t>
            </w:r>
            <w:proofErr w:type="spellStart"/>
            <w:r w:rsidRPr="002C391D">
              <w:rPr>
                <w:i/>
                <w:iCs/>
              </w:rPr>
              <w:t>issues</w:t>
            </w:r>
            <w:proofErr w:type="spellEnd"/>
            <w:r w:rsidRPr="002C391D">
              <w:rPr>
                <w:i/>
                <w:iCs/>
              </w:rPr>
              <w:t xml:space="preserve"> II</w:t>
            </w:r>
            <w:r>
              <w:rPr>
                <w:i/>
                <w:iCs/>
              </w:rPr>
              <w:t>I</w:t>
            </w:r>
            <w:r w:rsidRPr="002C391D">
              <w:rPr>
                <w:i/>
                <w:iCs/>
              </w:rPr>
              <w:t>-</w:t>
            </w:r>
            <w:proofErr w:type="spellStart"/>
            <w:r w:rsidRPr="002C391D">
              <w:rPr>
                <w:i/>
                <w:iCs/>
              </w:rPr>
              <w:t>Slides</w:t>
            </w:r>
            <w:proofErr w:type="spellEnd"/>
            <w:r w:rsidRPr="002C391D">
              <w:rPr>
                <w:i/>
                <w:iCs/>
              </w:rPr>
              <w:t xml:space="preserve"> 2-4</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BF327AB" w14:textId="77777777" w:rsidR="00B235D4" w:rsidRDefault="00B235D4" w:rsidP="00246C5F">
            <w:r>
              <w:t xml:space="preserve">Group </w:t>
            </w:r>
            <w:proofErr w:type="spellStart"/>
            <w:r>
              <w:t>discussion</w:t>
            </w:r>
            <w:proofErr w:type="spellEnd"/>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2A45850B" w14:textId="77777777" w:rsidR="00B235D4" w:rsidRDefault="00B235D4" w:rsidP="00246C5F">
            <w:proofErr w:type="spellStart"/>
            <w:r>
              <w:t>Jamboard</w:t>
            </w:r>
            <w:proofErr w:type="spellEnd"/>
          </w:p>
        </w:tc>
      </w:tr>
      <w:tr w:rsidR="002C391D" w14:paraId="54495E5C" w14:textId="77777777" w:rsidTr="002405E1">
        <w:trPr>
          <w:trHeight w:val="745"/>
        </w:trPr>
        <w:tc>
          <w:tcPr>
            <w:tcW w:w="15299" w:type="dxa"/>
            <w:gridSpan w:val="5"/>
            <w:tcBorders>
              <w:top w:val="nil"/>
              <w:left w:val="single" w:sz="8" w:space="0" w:color="000000"/>
              <w:bottom w:val="single" w:sz="8" w:space="0" w:color="000000"/>
              <w:right w:val="single" w:sz="8" w:space="0" w:color="000000"/>
            </w:tcBorders>
          </w:tcPr>
          <w:p w14:paraId="6D1EDE77" w14:textId="268650DA" w:rsidR="002C391D" w:rsidRDefault="002C391D" w:rsidP="00246C5F">
            <w:proofErr w:type="spellStart"/>
            <w:r w:rsidRPr="002C391D">
              <w:rPr>
                <w:b/>
                <w:bCs/>
              </w:rPr>
              <w:t>A</w:t>
            </w:r>
            <w:r w:rsidRPr="002C391D">
              <w:rPr>
                <w:b/>
                <w:bCs/>
              </w:rPr>
              <w:t>ccompanying</w:t>
            </w:r>
            <w:proofErr w:type="spellEnd"/>
            <w:r w:rsidRPr="002C391D">
              <w:rPr>
                <w:b/>
                <w:bCs/>
              </w:rPr>
              <w:t xml:space="preserve"> </w:t>
            </w:r>
            <w:proofErr w:type="spellStart"/>
            <w:r w:rsidRPr="002C391D">
              <w:rPr>
                <w:b/>
                <w:bCs/>
              </w:rPr>
              <w:t>literature</w:t>
            </w:r>
            <w:proofErr w:type="spellEnd"/>
            <w:r>
              <w:t xml:space="preserve">: </w:t>
            </w:r>
            <w:proofErr w:type="spellStart"/>
            <w:r w:rsidRPr="002C391D">
              <w:t>Dahlstrom</w:t>
            </w:r>
            <w:proofErr w:type="spellEnd"/>
            <w:r w:rsidRPr="002C391D">
              <w:t xml:space="preserve">, M. F. (2014). </w:t>
            </w:r>
            <w:proofErr w:type="spellStart"/>
            <w:r w:rsidRPr="002C391D">
              <w:t>Using</w:t>
            </w:r>
            <w:proofErr w:type="spellEnd"/>
            <w:r w:rsidRPr="002C391D">
              <w:t xml:space="preserve"> narratives and </w:t>
            </w:r>
            <w:proofErr w:type="spellStart"/>
            <w:r w:rsidRPr="002C391D">
              <w:t>storytelling</w:t>
            </w:r>
            <w:proofErr w:type="spellEnd"/>
            <w:r w:rsidRPr="002C391D">
              <w:t xml:space="preserve"> </w:t>
            </w:r>
            <w:proofErr w:type="spellStart"/>
            <w:r w:rsidRPr="002C391D">
              <w:t>to</w:t>
            </w:r>
            <w:proofErr w:type="spellEnd"/>
            <w:r w:rsidRPr="002C391D">
              <w:t xml:space="preserve"> </w:t>
            </w:r>
            <w:proofErr w:type="spellStart"/>
            <w:r w:rsidRPr="002C391D">
              <w:t>communicate</w:t>
            </w:r>
            <w:proofErr w:type="spellEnd"/>
            <w:r w:rsidRPr="002C391D">
              <w:t xml:space="preserve"> </w:t>
            </w:r>
            <w:proofErr w:type="spellStart"/>
            <w:r w:rsidRPr="002C391D">
              <w:t>science</w:t>
            </w:r>
            <w:proofErr w:type="spellEnd"/>
            <w:r w:rsidRPr="002C391D">
              <w:t xml:space="preserve"> </w:t>
            </w:r>
            <w:proofErr w:type="spellStart"/>
            <w:r w:rsidRPr="002C391D">
              <w:t>with</w:t>
            </w:r>
            <w:proofErr w:type="spellEnd"/>
            <w:r w:rsidRPr="002C391D">
              <w:t xml:space="preserve"> </w:t>
            </w:r>
            <w:proofErr w:type="spellStart"/>
            <w:r w:rsidRPr="002C391D">
              <w:t>nonexpert</w:t>
            </w:r>
            <w:proofErr w:type="spellEnd"/>
            <w:r w:rsidRPr="002C391D">
              <w:t xml:space="preserve"> </w:t>
            </w:r>
            <w:proofErr w:type="spellStart"/>
            <w:r w:rsidRPr="002C391D">
              <w:t>audiences</w:t>
            </w:r>
            <w:proofErr w:type="spellEnd"/>
            <w:r w:rsidRPr="002C391D">
              <w:t xml:space="preserve">. Proceedings </w:t>
            </w:r>
            <w:proofErr w:type="spellStart"/>
            <w:r w:rsidRPr="002C391D">
              <w:t>of</w:t>
            </w:r>
            <w:proofErr w:type="spellEnd"/>
            <w:r w:rsidRPr="002C391D">
              <w:t xml:space="preserve"> </w:t>
            </w:r>
            <w:proofErr w:type="spellStart"/>
            <w:r w:rsidRPr="002C391D">
              <w:t>the</w:t>
            </w:r>
            <w:proofErr w:type="spellEnd"/>
            <w:r w:rsidRPr="002C391D">
              <w:t xml:space="preserve"> National Academy </w:t>
            </w:r>
            <w:proofErr w:type="spellStart"/>
            <w:r w:rsidRPr="002C391D">
              <w:t>of</w:t>
            </w:r>
            <w:proofErr w:type="spellEnd"/>
            <w:r w:rsidRPr="002C391D">
              <w:t xml:space="preserve"> Sciences, 111(Supplement 4), 13614-13620.</w:t>
            </w:r>
          </w:p>
        </w:tc>
      </w:tr>
      <w:tr w:rsidR="00B235D4" w14:paraId="5FF6AD42"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51AA7A99" w14:textId="77777777" w:rsidR="00B235D4" w:rsidRDefault="00B235D4" w:rsidP="00246C5F"/>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2E2E08" w14:textId="77777777" w:rsidR="00B235D4" w:rsidRDefault="00B235D4" w:rsidP="00246C5F">
            <w:r>
              <w:t>10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44AB0920" w14:textId="41B642E7" w:rsidR="00821447" w:rsidRDefault="00821447" w:rsidP="00246C5F">
            <w:proofErr w:type="spellStart"/>
            <w:r>
              <w:t>Ethical</w:t>
            </w:r>
            <w:proofErr w:type="spellEnd"/>
            <w:r>
              <w:t xml:space="preserve"> </w:t>
            </w:r>
            <w:proofErr w:type="spellStart"/>
            <w:r>
              <w:t>aspects</w:t>
            </w:r>
            <w:proofErr w:type="spellEnd"/>
            <w:r>
              <w:t xml:space="preserve"> </w:t>
            </w:r>
          </w:p>
          <w:p w14:paraId="4AA89257" w14:textId="22A99180" w:rsidR="00B235D4" w:rsidRDefault="00B235D4" w:rsidP="00246C5F">
            <w:r>
              <w:t xml:space="preserve">The </w:t>
            </w:r>
            <w:proofErr w:type="spellStart"/>
            <w:r>
              <w:t>instructor</w:t>
            </w:r>
            <w:proofErr w:type="spellEnd"/>
            <w:r>
              <w:t xml:space="preserve"> </w:t>
            </w:r>
            <w:proofErr w:type="spellStart"/>
            <w:r>
              <w:t>presents</w:t>
            </w:r>
            <w:proofErr w:type="spellEnd"/>
            <w:r>
              <w:t xml:space="preserve"> </w:t>
            </w:r>
            <w:proofErr w:type="spellStart"/>
            <w:r>
              <w:t>the</w:t>
            </w:r>
            <w:proofErr w:type="spellEnd"/>
            <w:r>
              <w:t xml:space="preserve"> </w:t>
            </w:r>
            <w:proofErr w:type="spellStart"/>
            <w:r w:rsidR="00821447">
              <w:t>case</w:t>
            </w:r>
            <w:proofErr w:type="spellEnd"/>
            <w:r w:rsidR="00821447">
              <w:t>-studies</w:t>
            </w:r>
          </w:p>
          <w:p w14:paraId="5E3FAC33" w14:textId="4ECA0910" w:rsidR="002C391D" w:rsidRPr="002C391D" w:rsidRDefault="002C391D" w:rsidP="00246C5F">
            <w:pPr>
              <w:rPr>
                <w:i/>
                <w:iCs/>
              </w:rPr>
            </w:pPr>
            <w:r w:rsidRPr="002C391D">
              <w:rPr>
                <w:i/>
                <w:iCs/>
              </w:rPr>
              <w:t>Reporting/</w:t>
            </w:r>
            <w:proofErr w:type="spellStart"/>
            <w:r w:rsidRPr="002C391D">
              <w:rPr>
                <w:i/>
                <w:iCs/>
              </w:rPr>
              <w:t>Producing</w:t>
            </w:r>
            <w:proofErr w:type="spellEnd"/>
            <w:r w:rsidRPr="002C391D">
              <w:rPr>
                <w:i/>
                <w:iCs/>
              </w:rPr>
              <w:t xml:space="preserve"> news </w:t>
            </w:r>
            <w:proofErr w:type="spellStart"/>
            <w:r w:rsidRPr="002C391D">
              <w:rPr>
                <w:i/>
                <w:iCs/>
              </w:rPr>
              <w:t>stories</w:t>
            </w:r>
            <w:proofErr w:type="spellEnd"/>
            <w:r w:rsidRPr="002C391D">
              <w:rPr>
                <w:i/>
                <w:iCs/>
              </w:rPr>
              <w:t xml:space="preserve"> </w:t>
            </w:r>
            <w:proofErr w:type="spellStart"/>
            <w:r w:rsidRPr="002C391D">
              <w:rPr>
                <w:i/>
                <w:iCs/>
              </w:rPr>
              <w:t>for</w:t>
            </w:r>
            <w:proofErr w:type="spellEnd"/>
            <w:r w:rsidRPr="002C391D">
              <w:rPr>
                <w:i/>
                <w:iCs/>
              </w:rPr>
              <w:t xml:space="preserve"> </w:t>
            </w:r>
            <w:proofErr w:type="spellStart"/>
            <w:r w:rsidRPr="002C391D">
              <w:rPr>
                <w:i/>
                <w:iCs/>
              </w:rPr>
              <w:t>scientific</w:t>
            </w:r>
            <w:proofErr w:type="spellEnd"/>
            <w:r w:rsidRPr="002C391D">
              <w:rPr>
                <w:i/>
                <w:iCs/>
              </w:rPr>
              <w:t xml:space="preserve"> </w:t>
            </w:r>
            <w:proofErr w:type="spellStart"/>
            <w:r w:rsidRPr="002C391D">
              <w:rPr>
                <w:i/>
                <w:iCs/>
              </w:rPr>
              <w:t>issues</w:t>
            </w:r>
            <w:proofErr w:type="spellEnd"/>
            <w:r w:rsidRPr="002C391D">
              <w:rPr>
                <w:i/>
                <w:iCs/>
              </w:rPr>
              <w:t xml:space="preserve"> III-</w:t>
            </w:r>
            <w:proofErr w:type="spellStart"/>
            <w:r w:rsidRPr="002C391D">
              <w:rPr>
                <w:i/>
                <w:iCs/>
              </w:rPr>
              <w:t>Slides</w:t>
            </w:r>
            <w:proofErr w:type="spellEnd"/>
            <w:r w:rsidRPr="002C391D">
              <w:rPr>
                <w:i/>
                <w:iCs/>
              </w:rPr>
              <w:t xml:space="preserve"> 4-6</w:t>
            </w:r>
          </w:p>
          <w:p w14:paraId="4002FE9A" w14:textId="77777777" w:rsidR="00B235D4" w:rsidRPr="004F56D6" w:rsidRDefault="00B235D4" w:rsidP="00246C5F"/>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DEE4278" w14:textId="34CFA659" w:rsidR="00B235D4" w:rsidRDefault="00821447" w:rsidP="00246C5F">
            <w:proofErr w:type="spellStart"/>
            <w:r>
              <w:t>Students</w:t>
            </w:r>
            <w:proofErr w:type="spellEnd"/>
            <w:r>
              <w:t xml:space="preserve"> </w:t>
            </w:r>
            <w:proofErr w:type="spellStart"/>
            <w:r>
              <w:t>take</w:t>
            </w:r>
            <w:proofErr w:type="spellEnd"/>
            <w:r>
              <w:t xml:space="preserve"> </w:t>
            </w:r>
            <w:proofErr w:type="spellStart"/>
            <w:r>
              <w:t>part</w:t>
            </w:r>
            <w:proofErr w:type="spellEnd"/>
            <w:r>
              <w:t xml:space="preserve"> </w:t>
            </w:r>
            <w:proofErr w:type="spellStart"/>
            <w:r>
              <w:t>individually</w:t>
            </w:r>
            <w:proofErr w:type="spellEnd"/>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4878DE58" w14:textId="23F16D04" w:rsidR="00B235D4" w:rsidRDefault="00B235D4" w:rsidP="00246C5F">
            <w:r>
              <w:t>PPT</w:t>
            </w:r>
            <w:r w:rsidR="00821447">
              <w:t>/ Video</w:t>
            </w:r>
          </w:p>
        </w:tc>
      </w:tr>
      <w:tr w:rsidR="00B235D4" w14:paraId="6FD88300" w14:textId="77777777" w:rsidTr="002C391D">
        <w:trPr>
          <w:trHeight w:val="2703"/>
        </w:trPr>
        <w:tc>
          <w:tcPr>
            <w:tcW w:w="1976" w:type="dxa"/>
            <w:tcBorders>
              <w:top w:val="nil"/>
              <w:left w:val="single" w:sz="8" w:space="0" w:color="000000"/>
              <w:bottom w:val="single" w:sz="8" w:space="0" w:color="000000"/>
              <w:right w:val="single" w:sz="8" w:space="0" w:color="000000"/>
            </w:tcBorders>
          </w:tcPr>
          <w:p w14:paraId="1561AE45" w14:textId="77777777" w:rsidR="00B235D4" w:rsidRDefault="00B235D4" w:rsidP="00246C5F"/>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67591E" w14:textId="77777777" w:rsidR="00B235D4" w:rsidRDefault="00B235D4" w:rsidP="00246C5F">
            <w:r>
              <w:t>20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5A605A02" w14:textId="6B63AF12" w:rsidR="00821447" w:rsidRDefault="00821447" w:rsidP="00246C5F">
            <w:proofErr w:type="spellStart"/>
            <w:r>
              <w:t>Bioethical</w:t>
            </w:r>
            <w:proofErr w:type="spellEnd"/>
            <w:r>
              <w:t xml:space="preserve"> </w:t>
            </w:r>
            <w:proofErr w:type="spellStart"/>
            <w:r>
              <w:t>issues</w:t>
            </w:r>
            <w:proofErr w:type="spellEnd"/>
          </w:p>
          <w:p w14:paraId="6A40278B" w14:textId="17B72446" w:rsidR="000144D0" w:rsidRDefault="000144D0" w:rsidP="00246C5F">
            <w:r w:rsidRPr="000144D0">
              <w:t>Can a non-</w:t>
            </w:r>
            <w:proofErr w:type="spellStart"/>
            <w:r w:rsidRPr="000144D0">
              <w:t>ethical</w:t>
            </w:r>
            <w:proofErr w:type="spellEnd"/>
            <w:r w:rsidRPr="000144D0">
              <w:t xml:space="preserve"> </w:t>
            </w:r>
            <w:proofErr w:type="spellStart"/>
            <w:r w:rsidRPr="000144D0">
              <w:t>research</w:t>
            </w:r>
            <w:proofErr w:type="spellEnd"/>
            <w:r w:rsidRPr="000144D0">
              <w:t xml:space="preserve"> still </w:t>
            </w:r>
            <w:proofErr w:type="spellStart"/>
            <w:r w:rsidRPr="000144D0">
              <w:t>be</w:t>
            </w:r>
            <w:proofErr w:type="spellEnd"/>
            <w:r w:rsidRPr="000144D0">
              <w:t xml:space="preserve"> a </w:t>
            </w:r>
            <w:proofErr w:type="spellStart"/>
            <w:r w:rsidRPr="000144D0">
              <w:t>good</w:t>
            </w:r>
            <w:proofErr w:type="spellEnd"/>
            <w:r w:rsidRPr="000144D0">
              <w:t xml:space="preserve"> </w:t>
            </w:r>
            <w:proofErr w:type="spellStart"/>
            <w:r w:rsidRPr="000144D0">
              <w:t>science</w:t>
            </w:r>
            <w:proofErr w:type="spellEnd"/>
            <w:r w:rsidRPr="000144D0">
              <w:t xml:space="preserve"> story?</w:t>
            </w:r>
          </w:p>
          <w:p w14:paraId="1AD2BBC0" w14:textId="0260E5E6" w:rsidR="00B235D4" w:rsidRDefault="00B235D4" w:rsidP="00246C5F">
            <w:r>
              <w:t xml:space="preserve">The </w:t>
            </w:r>
            <w:proofErr w:type="spellStart"/>
            <w:r>
              <w:t>instructor</w:t>
            </w:r>
            <w:proofErr w:type="spellEnd"/>
            <w:r>
              <w:t xml:space="preserve"> </w:t>
            </w:r>
            <w:proofErr w:type="spellStart"/>
            <w:r>
              <w:t>has</w:t>
            </w:r>
            <w:proofErr w:type="spellEnd"/>
            <w:r>
              <w:t xml:space="preserve"> a </w:t>
            </w:r>
            <w:proofErr w:type="spellStart"/>
            <w:r>
              <w:t>facilitating</w:t>
            </w:r>
            <w:proofErr w:type="spellEnd"/>
            <w:r>
              <w:t xml:space="preserve"> </w:t>
            </w:r>
            <w:proofErr w:type="spellStart"/>
            <w:r>
              <w:t>role</w:t>
            </w:r>
            <w:proofErr w:type="spellEnd"/>
            <w:r>
              <w:t xml:space="preserve"> </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1798526" w14:textId="77777777" w:rsidR="00B235D4" w:rsidRPr="004F56D6" w:rsidRDefault="00B235D4" w:rsidP="00246C5F">
            <w:pPr>
              <w:rPr>
                <w:lang w:val="en-US"/>
              </w:rPr>
            </w:pPr>
            <w:r w:rsidRPr="004F56D6">
              <w:rPr>
                <w:lang w:val="en-US"/>
              </w:rPr>
              <w:t>Work in two groups. The first group is pitching the story to the editor and presents its arguments. The second group tries to find arguments to convince the editor in chief that the story should not be published.</w:t>
            </w:r>
          </w:p>
          <w:p w14:paraId="4DF5D8D2" w14:textId="77777777" w:rsidR="00B235D4" w:rsidRPr="004F56D6" w:rsidRDefault="00B235D4" w:rsidP="00246C5F">
            <w:pPr>
              <w:rPr>
                <w:lang w:val="en-US"/>
              </w:rPr>
            </w:pP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6B8BDE35" w14:textId="24E85213" w:rsidR="00B235D4" w:rsidRDefault="00B235D4" w:rsidP="00246C5F"/>
        </w:tc>
      </w:tr>
      <w:tr w:rsidR="00B235D4" w14:paraId="7A545D2C"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602678A1" w14:textId="77777777" w:rsidR="00B235D4" w:rsidRDefault="00B235D4" w:rsidP="00246C5F"/>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EEAC67" w14:textId="77777777" w:rsidR="00B235D4" w:rsidRDefault="00B235D4" w:rsidP="00246C5F">
            <w:r>
              <w:t>10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15ECF501" w14:textId="77777777" w:rsidR="00B235D4" w:rsidRDefault="00B235D4" w:rsidP="00246C5F">
            <w:proofErr w:type="spellStart"/>
            <w:r>
              <w:t>Instructor</w:t>
            </w:r>
            <w:proofErr w:type="spellEnd"/>
            <w:r>
              <w:t xml:space="preserve"> </w:t>
            </w:r>
            <w:proofErr w:type="spellStart"/>
            <w:r>
              <w:t>facilitates</w:t>
            </w:r>
            <w:proofErr w:type="spellEnd"/>
          </w:p>
          <w:p w14:paraId="6558C52E" w14:textId="40510816" w:rsidR="000144D0" w:rsidRDefault="000144D0" w:rsidP="00246C5F">
            <w:r w:rsidRPr="000144D0">
              <w:t>Can a non-</w:t>
            </w:r>
            <w:proofErr w:type="spellStart"/>
            <w:r w:rsidRPr="000144D0">
              <w:t>ethical</w:t>
            </w:r>
            <w:proofErr w:type="spellEnd"/>
            <w:r w:rsidRPr="000144D0">
              <w:t xml:space="preserve"> </w:t>
            </w:r>
            <w:proofErr w:type="spellStart"/>
            <w:r w:rsidRPr="000144D0">
              <w:t>research</w:t>
            </w:r>
            <w:proofErr w:type="spellEnd"/>
            <w:r w:rsidRPr="000144D0">
              <w:t xml:space="preserve"> still </w:t>
            </w:r>
            <w:proofErr w:type="spellStart"/>
            <w:r w:rsidRPr="000144D0">
              <w:t>be</w:t>
            </w:r>
            <w:proofErr w:type="spellEnd"/>
            <w:r w:rsidRPr="000144D0">
              <w:t xml:space="preserve"> a </w:t>
            </w:r>
            <w:proofErr w:type="spellStart"/>
            <w:r w:rsidRPr="000144D0">
              <w:t>good</w:t>
            </w:r>
            <w:proofErr w:type="spellEnd"/>
            <w:r w:rsidRPr="000144D0">
              <w:t xml:space="preserve"> </w:t>
            </w:r>
            <w:proofErr w:type="spellStart"/>
            <w:r w:rsidRPr="000144D0">
              <w:t>science</w:t>
            </w:r>
            <w:proofErr w:type="spellEnd"/>
            <w:r w:rsidRPr="000144D0">
              <w:t xml:space="preserve"> story?</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199166C8" w14:textId="77777777" w:rsidR="00B235D4" w:rsidRDefault="00B235D4" w:rsidP="00246C5F">
            <w:pPr>
              <w:rPr>
                <w:lang w:val="en-US"/>
              </w:rPr>
            </w:pPr>
            <w:r>
              <w:rPr>
                <w:lang w:val="en-US"/>
              </w:rPr>
              <w:t>Individual study time</w:t>
            </w:r>
          </w:p>
          <w:p w14:paraId="7A20BDCD" w14:textId="77777777" w:rsidR="00B235D4" w:rsidRPr="004F56D6" w:rsidRDefault="00B235D4" w:rsidP="00246C5F">
            <w:pPr>
              <w:rPr>
                <w:lang w:val="en-US"/>
              </w:rPr>
            </w:pPr>
            <w:r w:rsidRPr="004F56D6">
              <w:rPr>
                <w:lang w:val="en-US"/>
              </w:rPr>
              <w:t>Write down your ideas</w:t>
            </w:r>
          </w:p>
          <w:p w14:paraId="07CA104A" w14:textId="0C336C42" w:rsidR="00B235D4" w:rsidRPr="004F56D6" w:rsidRDefault="00B235D4" w:rsidP="00246C5F">
            <w:pPr>
              <w:rPr>
                <w:lang w:val="en-US"/>
              </w:rPr>
            </w:pPr>
            <w:r w:rsidRPr="004F56D6">
              <w:rPr>
                <w:lang w:val="en-US"/>
              </w:rPr>
              <w:t>What kind of questions would you ask to yourself before reporting a story like this?</w:t>
            </w:r>
          </w:p>
          <w:p w14:paraId="6DDFA811" w14:textId="77777777" w:rsidR="00B235D4" w:rsidRPr="004F56D6" w:rsidRDefault="00B235D4" w:rsidP="00246C5F">
            <w:pPr>
              <w:rPr>
                <w:lang w:val="en-US"/>
              </w:rPr>
            </w:pP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383F956E" w14:textId="77777777" w:rsidR="00B235D4" w:rsidRDefault="00B235D4" w:rsidP="00246C5F"/>
        </w:tc>
      </w:tr>
      <w:tr w:rsidR="00B235D4" w14:paraId="65617D70" w14:textId="77777777" w:rsidTr="00B235D4">
        <w:trPr>
          <w:trHeight w:val="745"/>
        </w:trPr>
        <w:tc>
          <w:tcPr>
            <w:tcW w:w="1976" w:type="dxa"/>
            <w:tcBorders>
              <w:top w:val="nil"/>
              <w:left w:val="single" w:sz="8" w:space="0" w:color="000000"/>
              <w:bottom w:val="single" w:sz="8" w:space="0" w:color="000000"/>
              <w:right w:val="single" w:sz="8" w:space="0" w:color="000000"/>
            </w:tcBorders>
          </w:tcPr>
          <w:p w14:paraId="11875461" w14:textId="77777777" w:rsidR="00B235D4" w:rsidRDefault="00B235D4" w:rsidP="00246C5F"/>
        </w:tc>
        <w:tc>
          <w:tcPr>
            <w:tcW w:w="1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CB63A" w14:textId="77777777" w:rsidR="00B235D4" w:rsidRDefault="00B235D4" w:rsidP="00246C5F">
            <w:r>
              <w:t>10 min</w:t>
            </w:r>
          </w:p>
        </w:tc>
        <w:tc>
          <w:tcPr>
            <w:tcW w:w="3835" w:type="dxa"/>
            <w:tcBorders>
              <w:top w:val="nil"/>
              <w:left w:val="nil"/>
              <w:bottom w:val="single" w:sz="8" w:space="0" w:color="000000"/>
              <w:right w:val="single" w:sz="8" w:space="0" w:color="000000"/>
            </w:tcBorders>
            <w:tcMar>
              <w:top w:w="100" w:type="dxa"/>
              <w:left w:w="100" w:type="dxa"/>
              <w:bottom w:w="100" w:type="dxa"/>
              <w:right w:w="100" w:type="dxa"/>
            </w:tcMar>
          </w:tcPr>
          <w:p w14:paraId="55A79042" w14:textId="77777777" w:rsidR="00B235D4" w:rsidRDefault="00B235D4" w:rsidP="00246C5F">
            <w:proofErr w:type="spellStart"/>
            <w:r>
              <w:t>Instructor</w:t>
            </w:r>
            <w:proofErr w:type="spellEnd"/>
            <w:r>
              <w:t xml:space="preserve"> </w:t>
            </w:r>
            <w:proofErr w:type="spellStart"/>
            <w:r>
              <w:t>facilitates</w:t>
            </w:r>
            <w:proofErr w:type="spellEnd"/>
            <w:r>
              <w:t xml:space="preserve"> </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18560EDE" w14:textId="77777777" w:rsidR="00B235D4" w:rsidRDefault="00B235D4" w:rsidP="00246C5F">
            <w:pPr>
              <w:rPr>
                <w:lang w:val="en-US"/>
              </w:rPr>
            </w:pPr>
            <w:r>
              <w:rPr>
                <w:lang w:val="en-US"/>
              </w:rPr>
              <w:t>Group discussion</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14:paraId="38851ACA" w14:textId="77777777" w:rsidR="00B235D4" w:rsidRDefault="00B235D4" w:rsidP="00246C5F"/>
        </w:tc>
      </w:tr>
      <w:tr w:rsidR="00B235D4" w14:paraId="1F8CB28D" w14:textId="77777777" w:rsidTr="00BB22B0">
        <w:trPr>
          <w:trHeight w:val="745"/>
        </w:trPr>
        <w:tc>
          <w:tcPr>
            <w:tcW w:w="1976" w:type="dxa"/>
            <w:tcBorders>
              <w:top w:val="nil"/>
              <w:left w:val="single" w:sz="8" w:space="0" w:color="000000"/>
              <w:bottom w:val="nil"/>
              <w:right w:val="single" w:sz="8" w:space="0" w:color="000000"/>
            </w:tcBorders>
          </w:tcPr>
          <w:p w14:paraId="68162B85" w14:textId="77777777" w:rsidR="00B235D4" w:rsidRDefault="00B235D4" w:rsidP="00246C5F"/>
        </w:tc>
        <w:tc>
          <w:tcPr>
            <w:tcW w:w="1976" w:type="dxa"/>
            <w:tcBorders>
              <w:top w:val="nil"/>
              <w:left w:val="single" w:sz="8" w:space="0" w:color="000000"/>
              <w:bottom w:val="nil"/>
              <w:right w:val="single" w:sz="8" w:space="0" w:color="000000"/>
            </w:tcBorders>
            <w:tcMar>
              <w:top w:w="100" w:type="dxa"/>
              <w:left w:w="100" w:type="dxa"/>
              <w:bottom w:w="100" w:type="dxa"/>
              <w:right w:w="100" w:type="dxa"/>
            </w:tcMar>
          </w:tcPr>
          <w:p w14:paraId="3590747E" w14:textId="77777777" w:rsidR="00B235D4" w:rsidRDefault="00B235D4" w:rsidP="00246C5F">
            <w:r>
              <w:t>10 min</w:t>
            </w:r>
          </w:p>
        </w:tc>
        <w:tc>
          <w:tcPr>
            <w:tcW w:w="3835" w:type="dxa"/>
            <w:tcBorders>
              <w:top w:val="nil"/>
              <w:left w:val="nil"/>
              <w:bottom w:val="nil"/>
              <w:right w:val="single" w:sz="8" w:space="0" w:color="000000"/>
            </w:tcBorders>
            <w:tcMar>
              <w:top w:w="100" w:type="dxa"/>
              <w:left w:w="100" w:type="dxa"/>
              <w:bottom w:w="100" w:type="dxa"/>
              <w:right w:w="100" w:type="dxa"/>
            </w:tcMar>
          </w:tcPr>
          <w:p w14:paraId="01D1E430" w14:textId="60AED950" w:rsidR="00B235D4" w:rsidRDefault="00B235D4" w:rsidP="00246C5F">
            <w:r>
              <w:t xml:space="preserve">Questions and </w:t>
            </w:r>
            <w:r w:rsidR="003F47E8">
              <w:t>C</w:t>
            </w:r>
            <w:r>
              <w:t xml:space="preserve">onclusion </w:t>
            </w:r>
          </w:p>
          <w:p w14:paraId="6C2BB3D1" w14:textId="7FB00D9A" w:rsidR="00B235D4" w:rsidRDefault="00B235D4" w:rsidP="00246C5F"/>
        </w:tc>
        <w:tc>
          <w:tcPr>
            <w:tcW w:w="2693" w:type="dxa"/>
            <w:tcBorders>
              <w:top w:val="nil"/>
              <w:left w:val="nil"/>
              <w:bottom w:val="nil"/>
              <w:right w:val="single" w:sz="8" w:space="0" w:color="000000"/>
            </w:tcBorders>
            <w:tcMar>
              <w:top w:w="100" w:type="dxa"/>
              <w:left w:w="100" w:type="dxa"/>
              <w:bottom w:w="100" w:type="dxa"/>
              <w:right w:w="100" w:type="dxa"/>
            </w:tcMar>
          </w:tcPr>
          <w:p w14:paraId="639E4379" w14:textId="77777777" w:rsidR="00B235D4" w:rsidRDefault="00B235D4" w:rsidP="00246C5F">
            <w:pPr>
              <w:rPr>
                <w:lang w:val="en-US"/>
              </w:rPr>
            </w:pPr>
          </w:p>
        </w:tc>
        <w:tc>
          <w:tcPr>
            <w:tcW w:w="4819" w:type="dxa"/>
            <w:tcBorders>
              <w:top w:val="nil"/>
              <w:left w:val="nil"/>
              <w:bottom w:val="nil"/>
              <w:right w:val="single" w:sz="8" w:space="0" w:color="000000"/>
            </w:tcBorders>
            <w:tcMar>
              <w:top w:w="100" w:type="dxa"/>
              <w:left w:w="100" w:type="dxa"/>
              <w:bottom w:w="100" w:type="dxa"/>
              <w:right w:w="100" w:type="dxa"/>
            </w:tcMar>
          </w:tcPr>
          <w:p w14:paraId="498F751D" w14:textId="77777777" w:rsidR="00B235D4" w:rsidRDefault="00B235D4" w:rsidP="00246C5F">
            <w:proofErr w:type="spellStart"/>
            <w:r>
              <w:t>Jamboard</w:t>
            </w:r>
            <w:proofErr w:type="spellEnd"/>
          </w:p>
        </w:tc>
      </w:tr>
      <w:tr w:rsidR="00BB22B0" w14:paraId="567AA7A3" w14:textId="77777777" w:rsidTr="00107791">
        <w:trPr>
          <w:trHeight w:val="745"/>
        </w:trPr>
        <w:tc>
          <w:tcPr>
            <w:tcW w:w="15299" w:type="dxa"/>
            <w:gridSpan w:val="5"/>
            <w:tcBorders>
              <w:top w:val="nil"/>
              <w:left w:val="single" w:sz="8" w:space="0" w:color="000000"/>
              <w:bottom w:val="single" w:sz="8" w:space="0" w:color="000000"/>
              <w:right w:val="single" w:sz="8" w:space="0" w:color="000000"/>
            </w:tcBorders>
          </w:tcPr>
          <w:p w14:paraId="15EA3A0B" w14:textId="72AA0E34" w:rsidR="00BB22B0" w:rsidRPr="00BB22B0" w:rsidRDefault="00BB22B0" w:rsidP="00BB22B0">
            <w:r w:rsidRPr="00BB22B0">
              <w:rPr>
                <w:b/>
                <w:bCs/>
              </w:rPr>
              <w:t>Additional material</w:t>
            </w:r>
            <w:r>
              <w:t xml:space="preserve">: </w:t>
            </w:r>
            <w:r w:rsidRPr="00BB22B0">
              <w:t>www.investigative-manual.org</w:t>
            </w:r>
          </w:p>
          <w:p w14:paraId="0CFD25FC" w14:textId="5FD21C40" w:rsidR="00BB22B0" w:rsidRDefault="003F47E8" w:rsidP="00BB22B0">
            <w:hyperlink r:id="rId8" w:history="1">
              <w:r w:rsidRPr="00067D69">
                <w:rPr>
                  <w:rStyle w:val="-"/>
                </w:rPr>
                <w:t>https://multimedia.journalism.berkeley.edu/tutorials/starttofinish/</w:t>
              </w:r>
            </w:hyperlink>
          </w:p>
          <w:p w14:paraId="217A05FD" w14:textId="4FB13B8F" w:rsidR="003F47E8" w:rsidRDefault="003F47E8" w:rsidP="00BB22B0">
            <w:proofErr w:type="spellStart"/>
            <w:r w:rsidRPr="003F47E8">
              <w:t>Rensberger</w:t>
            </w:r>
            <w:proofErr w:type="spellEnd"/>
            <w:r w:rsidRPr="003F47E8">
              <w:t xml:space="preserve">, B. Science journalism: </w:t>
            </w:r>
            <w:proofErr w:type="spellStart"/>
            <w:r w:rsidRPr="003F47E8">
              <w:t>Too</w:t>
            </w:r>
            <w:proofErr w:type="spellEnd"/>
            <w:r w:rsidRPr="003F47E8">
              <w:t xml:space="preserve"> </w:t>
            </w:r>
            <w:proofErr w:type="spellStart"/>
            <w:r w:rsidRPr="003F47E8">
              <w:t>close</w:t>
            </w:r>
            <w:proofErr w:type="spellEnd"/>
            <w:r w:rsidRPr="003F47E8">
              <w:t xml:space="preserve"> </w:t>
            </w:r>
            <w:proofErr w:type="spellStart"/>
            <w:r w:rsidRPr="003F47E8">
              <w:t>for</w:t>
            </w:r>
            <w:proofErr w:type="spellEnd"/>
            <w:r w:rsidRPr="003F47E8">
              <w:t xml:space="preserve"> </w:t>
            </w:r>
            <w:proofErr w:type="spellStart"/>
            <w:r w:rsidRPr="003F47E8">
              <w:t>comfort</w:t>
            </w:r>
            <w:proofErr w:type="spellEnd"/>
            <w:r w:rsidRPr="003F47E8">
              <w:t xml:space="preserve">. Nature 459, 1055–1056 (2009). </w:t>
            </w:r>
            <w:hyperlink r:id="rId9" w:history="1">
              <w:r w:rsidRPr="00067D69">
                <w:rPr>
                  <w:rStyle w:val="-"/>
                </w:rPr>
                <w:t>https://doi.org/10.1038/4591055</w:t>
              </w:r>
              <w:r w:rsidRPr="00067D69">
                <w:rPr>
                  <w:rStyle w:val="-"/>
                </w:rPr>
                <w:t>a</w:t>
              </w:r>
            </w:hyperlink>
          </w:p>
          <w:p w14:paraId="072CA320" w14:textId="1E93A6FD" w:rsidR="003F47E8" w:rsidRDefault="003F47E8" w:rsidP="00BB22B0"/>
        </w:tc>
      </w:tr>
    </w:tbl>
    <w:p w14:paraId="73AA9CF7" w14:textId="77777777" w:rsidR="00B235D4" w:rsidRDefault="00B235D4" w:rsidP="00B235D4">
      <w:pPr>
        <w:spacing w:line="256" w:lineRule="auto"/>
        <w:jc w:val="both"/>
        <w:rPr>
          <w:highlight w:val="yellow"/>
        </w:rPr>
      </w:pPr>
    </w:p>
    <w:p w14:paraId="718A7592" w14:textId="6EAAF833" w:rsidR="00AE22FD" w:rsidRPr="003F47E8" w:rsidRDefault="00AE22FD" w:rsidP="00AE22FD">
      <w:pPr>
        <w:spacing w:after="120" w:line="276" w:lineRule="auto"/>
        <w:ind w:left="-284"/>
        <w:jc w:val="both"/>
        <w:rPr>
          <w:rFonts w:ascii="Source Sans Pro Light" w:hAnsi="Source Sans Pro Light" w:cs="Times New Roman"/>
          <w:bCs/>
        </w:rPr>
      </w:pPr>
    </w:p>
    <w:sectPr w:rsidR="00AE22FD" w:rsidRPr="003F47E8" w:rsidSect="004D4102">
      <w:headerReference w:type="default" r:id="rId10"/>
      <w:footerReference w:type="even" r:id="rId11"/>
      <w:footerReference w:type="default" r:id="rId12"/>
      <w:headerReference w:type="first" r:id="rId13"/>
      <w:pgSz w:w="16838" w:h="11906" w:orient="landscape"/>
      <w:pgMar w:top="2245" w:right="1134" w:bottom="991" w:left="992" w:header="708"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EFAA" w14:textId="77777777" w:rsidR="002B6B75" w:rsidRDefault="002B6B75" w:rsidP="00094809">
      <w:pPr>
        <w:spacing w:after="0" w:line="240" w:lineRule="auto"/>
      </w:pPr>
      <w:r>
        <w:separator/>
      </w:r>
    </w:p>
  </w:endnote>
  <w:endnote w:type="continuationSeparator" w:id="0">
    <w:p w14:paraId="7B19B27F" w14:textId="77777777" w:rsidR="002B6B75" w:rsidRDefault="002B6B75"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a4"/>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The European Commission support for the production of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CB71" w14:textId="77777777" w:rsidR="002B6B75" w:rsidRDefault="002B6B75" w:rsidP="00094809">
      <w:pPr>
        <w:spacing w:after="0" w:line="240" w:lineRule="auto"/>
      </w:pPr>
      <w:r>
        <w:separator/>
      </w:r>
    </w:p>
  </w:footnote>
  <w:footnote w:type="continuationSeparator" w:id="0">
    <w:p w14:paraId="1A8D6B0D" w14:textId="77777777" w:rsidR="002B6B75" w:rsidRDefault="002B6B75"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5F44412C" w:rsidR="00094809" w:rsidRPr="00094809" w:rsidRDefault="0055592C" w:rsidP="00094809">
    <w:pPr>
      <w:pStyle w:val="a3"/>
      <w:tabs>
        <w:tab w:val="clear" w:pos="9072"/>
      </w:tabs>
      <w:ind w:left="-567" w:right="-426"/>
      <w:rPr>
        <w:sz w:val="18"/>
        <w:szCs w:val="18"/>
      </w:rPr>
    </w:pPr>
    <w:r>
      <w:rPr>
        <w:noProof/>
        <w:sz w:val="18"/>
        <w:szCs w:val="18"/>
        <w:lang w:eastAsia="de-DE"/>
      </w:rPr>
      <w:drawing>
        <wp:inline distT="0" distB="0" distL="0" distR="0" wp14:anchorId="6C0B26B8" wp14:editId="218D5A1C">
          <wp:extent cx="1467293" cy="825352"/>
          <wp:effectExtent l="0" t="0" r="0" b="0"/>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950" cy="8442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47E9" w14:textId="29C2DAF5" w:rsidR="0055592C" w:rsidRDefault="0055592C">
    <w:pPr>
      <w:pStyle w:val="a3"/>
    </w:pPr>
    <w:r w:rsidRPr="00094809">
      <w:rPr>
        <w:noProof/>
        <w:sz w:val="18"/>
        <w:szCs w:val="18"/>
        <w:lang w:eastAsia="de-DE"/>
      </w:rPr>
      <w:drawing>
        <wp:anchor distT="0" distB="0" distL="114300" distR="114300" simplePos="0" relativeHeight="251660288" behindDoc="1" locked="0" layoutInCell="1" allowOverlap="1" wp14:anchorId="3356A925" wp14:editId="4DD77F87">
          <wp:simplePos x="0" y="0"/>
          <wp:positionH relativeFrom="margin">
            <wp:posOffset>-639445</wp:posOffset>
          </wp:positionH>
          <wp:positionV relativeFrom="paragraph">
            <wp:posOffset>-446878</wp:posOffset>
          </wp:positionV>
          <wp:extent cx="10706986" cy="2696810"/>
          <wp:effectExtent l="0" t="0" r="0" b="0"/>
          <wp:wrapNone/>
          <wp:docPr id="11" name="Grafik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9"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6986" cy="2696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FFF"/>
    <w:multiLevelType w:val="hybridMultilevel"/>
    <w:tmpl w:val="4678C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9F1CCF"/>
    <w:multiLevelType w:val="hybridMultilevel"/>
    <w:tmpl w:val="C6426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F08FF"/>
    <w:multiLevelType w:val="hybridMultilevel"/>
    <w:tmpl w:val="96F23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307767"/>
    <w:multiLevelType w:val="hybridMultilevel"/>
    <w:tmpl w:val="FBC8E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6D741F"/>
    <w:multiLevelType w:val="hybridMultilevel"/>
    <w:tmpl w:val="FA32DCF4"/>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CD69B6"/>
    <w:multiLevelType w:val="hybridMultilevel"/>
    <w:tmpl w:val="724AE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BB50262"/>
    <w:multiLevelType w:val="hybridMultilevel"/>
    <w:tmpl w:val="42DC7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D666CA"/>
    <w:multiLevelType w:val="hybridMultilevel"/>
    <w:tmpl w:val="40D23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D56C8B"/>
    <w:multiLevelType w:val="hybridMultilevel"/>
    <w:tmpl w:val="AF749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0395676">
    <w:abstractNumId w:val="4"/>
  </w:num>
  <w:num w:numId="2" w16cid:durableId="1129858418">
    <w:abstractNumId w:val="2"/>
  </w:num>
  <w:num w:numId="3" w16cid:durableId="554657985">
    <w:abstractNumId w:val="0"/>
  </w:num>
  <w:num w:numId="4" w16cid:durableId="1314290131">
    <w:abstractNumId w:val="6"/>
  </w:num>
  <w:num w:numId="5" w16cid:durableId="115805729">
    <w:abstractNumId w:val="3"/>
  </w:num>
  <w:num w:numId="6" w16cid:durableId="140464483">
    <w:abstractNumId w:val="8"/>
  </w:num>
  <w:num w:numId="7" w16cid:durableId="1564755632">
    <w:abstractNumId w:val="1"/>
  </w:num>
  <w:num w:numId="8" w16cid:durableId="1719280290">
    <w:abstractNumId w:val="7"/>
  </w:num>
  <w:num w:numId="9" w16cid:durableId="25671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144D0"/>
    <w:rsid w:val="00094809"/>
    <w:rsid w:val="00110FE9"/>
    <w:rsid w:val="001D3ECA"/>
    <w:rsid w:val="00201956"/>
    <w:rsid w:val="00252B92"/>
    <w:rsid w:val="00253945"/>
    <w:rsid w:val="002710CA"/>
    <w:rsid w:val="00281AD8"/>
    <w:rsid w:val="002B6B75"/>
    <w:rsid w:val="002C391D"/>
    <w:rsid w:val="0033425C"/>
    <w:rsid w:val="00342CC5"/>
    <w:rsid w:val="003779E5"/>
    <w:rsid w:val="003C2227"/>
    <w:rsid w:val="003F47E8"/>
    <w:rsid w:val="004C02D2"/>
    <w:rsid w:val="004D4102"/>
    <w:rsid w:val="00517F47"/>
    <w:rsid w:val="00523A2E"/>
    <w:rsid w:val="00546523"/>
    <w:rsid w:val="0055592C"/>
    <w:rsid w:val="006033AB"/>
    <w:rsid w:val="006411D0"/>
    <w:rsid w:val="006A2789"/>
    <w:rsid w:val="006B0542"/>
    <w:rsid w:val="007A5C9A"/>
    <w:rsid w:val="00800766"/>
    <w:rsid w:val="008036EE"/>
    <w:rsid w:val="00821447"/>
    <w:rsid w:val="00870838"/>
    <w:rsid w:val="00887E86"/>
    <w:rsid w:val="00897E72"/>
    <w:rsid w:val="008A0FAA"/>
    <w:rsid w:val="00960382"/>
    <w:rsid w:val="009B20C1"/>
    <w:rsid w:val="009F1D20"/>
    <w:rsid w:val="00A005E5"/>
    <w:rsid w:val="00A3442E"/>
    <w:rsid w:val="00A86753"/>
    <w:rsid w:val="00AB15EC"/>
    <w:rsid w:val="00AE22FD"/>
    <w:rsid w:val="00B235D4"/>
    <w:rsid w:val="00B90E1B"/>
    <w:rsid w:val="00BB22B0"/>
    <w:rsid w:val="00BC151D"/>
    <w:rsid w:val="00BC787C"/>
    <w:rsid w:val="00C7060A"/>
    <w:rsid w:val="00C709CF"/>
    <w:rsid w:val="00C756EB"/>
    <w:rsid w:val="00CB77D8"/>
    <w:rsid w:val="00D10608"/>
    <w:rsid w:val="00D43FF9"/>
    <w:rsid w:val="00D46A2F"/>
    <w:rsid w:val="00D94AE8"/>
    <w:rsid w:val="00E65035"/>
    <w:rsid w:val="00F41AE4"/>
    <w:rsid w:val="00F5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447"/>
  </w:style>
  <w:style w:type="paragraph" w:styleId="2">
    <w:name w:val="heading 2"/>
    <w:basedOn w:val="a"/>
    <w:next w:val="a"/>
    <w:link w:val="2Char"/>
    <w:uiPriority w:val="9"/>
    <w:unhideWhenUsed/>
    <w:qFormat/>
    <w:rsid w:val="00B235D4"/>
    <w:pPr>
      <w:keepNext/>
      <w:keepLines/>
      <w:spacing w:before="40" w:after="0" w:line="240" w:lineRule="auto"/>
      <w:outlineLvl w:val="1"/>
    </w:pPr>
    <w:rPr>
      <w:rFonts w:ascii="Century Gothic" w:eastAsiaTheme="majorEastAsia" w:hAnsi="Century Gothic" w:cstheme="majorBidi"/>
      <w:i/>
      <w:color w:val="2E74B5" w:themeColor="accent1" w:themeShade="BF"/>
      <w:sz w:val="24"/>
      <w:szCs w:val="26"/>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809"/>
    <w:pPr>
      <w:tabs>
        <w:tab w:val="center" w:pos="4536"/>
        <w:tab w:val="right" w:pos="9072"/>
      </w:tabs>
      <w:spacing w:after="0" w:line="240" w:lineRule="auto"/>
    </w:pPr>
  </w:style>
  <w:style w:type="character" w:customStyle="1" w:styleId="Char">
    <w:name w:val="Κεφαλίδα Char"/>
    <w:basedOn w:val="a0"/>
    <w:link w:val="a3"/>
    <w:uiPriority w:val="99"/>
    <w:rsid w:val="00094809"/>
  </w:style>
  <w:style w:type="paragraph" w:styleId="a4">
    <w:name w:val="footer"/>
    <w:basedOn w:val="a"/>
    <w:link w:val="Char0"/>
    <w:uiPriority w:val="99"/>
    <w:unhideWhenUsed/>
    <w:rsid w:val="00094809"/>
    <w:pPr>
      <w:tabs>
        <w:tab w:val="center" w:pos="4536"/>
        <w:tab w:val="right" w:pos="9072"/>
      </w:tabs>
      <w:spacing w:after="0" w:line="240" w:lineRule="auto"/>
    </w:pPr>
  </w:style>
  <w:style w:type="character" w:customStyle="1" w:styleId="Char0">
    <w:name w:val="Υποσέλιδο Char"/>
    <w:basedOn w:val="a0"/>
    <w:link w:val="a4"/>
    <w:uiPriority w:val="99"/>
    <w:rsid w:val="00094809"/>
  </w:style>
  <w:style w:type="paragraph" w:styleId="a5">
    <w:name w:val="annotation text"/>
    <w:basedOn w:val="a"/>
    <w:link w:val="Char1"/>
    <w:uiPriority w:val="99"/>
    <w:semiHidden/>
    <w:unhideWhenUsed/>
    <w:rsid w:val="00110FE9"/>
    <w:pPr>
      <w:spacing w:after="0" w:line="240" w:lineRule="auto"/>
    </w:pPr>
    <w:rPr>
      <w:sz w:val="20"/>
      <w:szCs w:val="20"/>
    </w:rPr>
  </w:style>
  <w:style w:type="character" w:customStyle="1" w:styleId="Char1">
    <w:name w:val="Κείμενο σχολίου Char"/>
    <w:basedOn w:val="a0"/>
    <w:link w:val="a5"/>
    <w:uiPriority w:val="99"/>
    <w:semiHidden/>
    <w:rsid w:val="00110FE9"/>
    <w:rPr>
      <w:sz w:val="20"/>
      <w:szCs w:val="20"/>
    </w:rPr>
  </w:style>
  <w:style w:type="character" w:styleId="a6">
    <w:name w:val="annotation reference"/>
    <w:basedOn w:val="a0"/>
    <w:uiPriority w:val="99"/>
    <w:semiHidden/>
    <w:unhideWhenUsed/>
    <w:rsid w:val="00110FE9"/>
    <w:rPr>
      <w:sz w:val="16"/>
      <w:szCs w:val="16"/>
    </w:rPr>
  </w:style>
  <w:style w:type="paragraph" w:styleId="a7">
    <w:name w:val="Balloon Text"/>
    <w:basedOn w:val="a"/>
    <w:link w:val="Char2"/>
    <w:uiPriority w:val="99"/>
    <w:semiHidden/>
    <w:unhideWhenUsed/>
    <w:rsid w:val="00110FE9"/>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110FE9"/>
    <w:rPr>
      <w:rFonts w:ascii="Segoe UI" w:hAnsi="Segoe UI" w:cs="Segoe UI"/>
      <w:sz w:val="18"/>
      <w:szCs w:val="18"/>
    </w:rPr>
  </w:style>
  <w:style w:type="paragraph" w:styleId="Web">
    <w:name w:val="Normal (Web)"/>
    <w:basedOn w:val="a"/>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
    <w:name w:val="Hyperlink"/>
    <w:basedOn w:val="a0"/>
    <w:uiPriority w:val="99"/>
    <w:unhideWhenUsed/>
    <w:rsid w:val="00C7060A"/>
    <w:rPr>
      <w:color w:val="0563C1" w:themeColor="hyperlink"/>
      <w:u w:val="single"/>
    </w:rPr>
  </w:style>
  <w:style w:type="character" w:styleId="a8">
    <w:name w:val="Strong"/>
    <w:basedOn w:val="a0"/>
    <w:uiPriority w:val="22"/>
    <w:qFormat/>
    <w:rsid w:val="00960382"/>
    <w:rPr>
      <w:b/>
      <w:bCs/>
    </w:rPr>
  </w:style>
  <w:style w:type="character" w:customStyle="1" w:styleId="css-901oao">
    <w:name w:val="css-901oao"/>
    <w:basedOn w:val="a0"/>
    <w:rsid w:val="00D94AE8"/>
  </w:style>
  <w:style w:type="character" w:styleId="-0">
    <w:name w:val="FollowedHyperlink"/>
    <w:basedOn w:val="a0"/>
    <w:uiPriority w:val="99"/>
    <w:semiHidden/>
    <w:unhideWhenUsed/>
    <w:rsid w:val="006033AB"/>
    <w:rPr>
      <w:color w:val="954F72" w:themeColor="followedHyperlink"/>
      <w:u w:val="single"/>
    </w:rPr>
  </w:style>
  <w:style w:type="character" w:styleId="a9">
    <w:name w:val="Unresolved Mention"/>
    <w:basedOn w:val="a0"/>
    <w:uiPriority w:val="99"/>
    <w:semiHidden/>
    <w:unhideWhenUsed/>
    <w:rsid w:val="00F57135"/>
    <w:rPr>
      <w:color w:val="605E5C"/>
      <w:shd w:val="clear" w:color="auto" w:fill="E1DFDD"/>
    </w:rPr>
  </w:style>
  <w:style w:type="paragraph" w:styleId="aa">
    <w:name w:val="List Paragraph"/>
    <w:basedOn w:val="a"/>
    <w:uiPriority w:val="34"/>
    <w:qFormat/>
    <w:rsid w:val="009F1D20"/>
    <w:pPr>
      <w:ind w:left="720"/>
      <w:contextualSpacing/>
    </w:pPr>
  </w:style>
  <w:style w:type="character" w:customStyle="1" w:styleId="2Char">
    <w:name w:val="Επικεφαλίδα 2 Char"/>
    <w:basedOn w:val="a0"/>
    <w:link w:val="2"/>
    <w:uiPriority w:val="9"/>
    <w:rsid w:val="00B235D4"/>
    <w:rPr>
      <w:rFonts w:ascii="Century Gothic" w:eastAsiaTheme="majorEastAsia" w:hAnsi="Century Gothic" w:cstheme="majorBidi"/>
      <w:i/>
      <w:color w:val="2E74B5" w:themeColor="accent1" w:themeShade="BF"/>
      <w:sz w:val="24"/>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540098779">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736707010">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journalism.berkeley.edu/tutorials/starttofin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38/4591055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97C0-BD83-3D41-A543-0A1158F2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558</Words>
  <Characters>3017</Characters>
  <Application>Microsoft Office Word</Application>
  <DocSecurity>0</DocSecurity>
  <Lines>25</Lines>
  <Paragraphs>7</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Universitaet Wien</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Sokratis Moutidis</cp:lastModifiedBy>
  <cp:revision>2</cp:revision>
  <dcterms:created xsi:type="dcterms:W3CDTF">2022-05-09T09:55:00Z</dcterms:created>
  <dcterms:modified xsi:type="dcterms:W3CDTF">2022-05-09T09:55:00Z</dcterms:modified>
</cp:coreProperties>
</file>