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A5E5" w14:textId="4B343644" w:rsidR="0085541E" w:rsidRPr="00CD35AB" w:rsidRDefault="00CD35AB" w:rsidP="00CD35AB">
      <w:pPr>
        <w:spacing w:before="120" w:after="240" w:line="240" w:lineRule="auto"/>
        <w:ind w:left="-284" w:right="-284"/>
        <w:jc w:val="both"/>
        <w:rPr>
          <w:rFonts w:ascii="Calibri Light" w:eastAsia="Arial" w:hAnsi="Calibri Light" w:cs="Arial"/>
          <w:b/>
          <w:iCs/>
          <w:color w:val="363F83"/>
          <w:sz w:val="44"/>
          <w:szCs w:val="44"/>
          <w:lang w:val="en-GB" w:eastAsia="de-AT"/>
        </w:rPr>
      </w:pPr>
      <w:r w:rsidRPr="00CD35AB">
        <w:rPr>
          <w:rFonts w:ascii="Calibri Light" w:eastAsia="Arial" w:hAnsi="Calibri Light" w:cs="Arial"/>
          <w:b/>
          <w:iCs/>
          <w:color w:val="363F83"/>
          <w:sz w:val="44"/>
          <w:szCs w:val="44"/>
          <w:lang w:val="en-GB" w:eastAsia="de-AT"/>
        </w:rPr>
        <w:t>Science Communication</w:t>
      </w:r>
      <w:r>
        <w:rPr>
          <w:rFonts w:ascii="Calibri Light" w:eastAsia="Arial" w:hAnsi="Calibri Light" w:cs="Arial"/>
          <w:b/>
          <w:iCs/>
          <w:color w:val="363F83"/>
          <w:sz w:val="44"/>
          <w:szCs w:val="44"/>
          <w:lang w:val="en-GB" w:eastAsia="de-AT"/>
        </w:rPr>
        <w:t xml:space="preserve">: </w:t>
      </w:r>
      <w:r w:rsidRPr="00CD35AB">
        <w:rPr>
          <w:rFonts w:ascii="Calibri Light" w:eastAsia="Arial" w:hAnsi="Calibri Light" w:cs="Arial"/>
          <w:b/>
          <w:iCs/>
          <w:color w:val="363F83"/>
          <w:sz w:val="44"/>
          <w:szCs w:val="44"/>
          <w:lang w:val="en-GB" w:eastAsia="de-AT"/>
        </w:rPr>
        <w:t>Opportunities and Challenges of Rapidly Changing World</w:t>
      </w:r>
      <w:r w:rsidR="0085541E" w:rsidRPr="004132B8">
        <w:rPr>
          <w:rFonts w:ascii="Calibri Light" w:eastAsia="Arial" w:hAnsi="Calibri Light" w:cs="Arial"/>
          <w:b/>
          <w:bCs/>
          <w:iCs/>
          <w:color w:val="363F83"/>
          <w:sz w:val="44"/>
          <w:szCs w:val="44"/>
          <w:lang w:val="en-US" w:eastAsia="de-AT"/>
        </w:rPr>
        <w:t xml:space="preserve"> </w:t>
      </w:r>
    </w:p>
    <w:p w14:paraId="12A646A8" w14:textId="34734769" w:rsidR="0085541E" w:rsidRPr="004132B8" w:rsidRDefault="0085541E" w:rsidP="004132B8">
      <w:pPr>
        <w:spacing w:after="120" w:line="240" w:lineRule="auto"/>
        <w:ind w:left="-284"/>
        <w:rPr>
          <w:rFonts w:ascii="Source Sans Pro Light" w:eastAsia="Source Sans Pro" w:hAnsi="Source Sans Pro Light" w:cs="Lato"/>
          <w:b/>
          <w:iCs/>
          <w:caps/>
          <w:color w:val="E5362B"/>
          <w:spacing w:val="20"/>
          <w:sz w:val="24"/>
          <w:szCs w:val="24"/>
          <w:lang w:val="en-GB"/>
        </w:rPr>
      </w:pPr>
      <w:r w:rsidRPr="004132B8">
        <w:rPr>
          <w:rFonts w:ascii="Source Sans Pro Light" w:eastAsia="Source Sans Pro" w:hAnsi="Source Sans Pro Light" w:cs="Lato"/>
          <w:b/>
          <w:iCs/>
          <w:caps/>
          <w:color w:val="E5362B"/>
          <w:spacing w:val="20"/>
          <w:sz w:val="24"/>
          <w:szCs w:val="24"/>
          <w:lang w:val="en-GB"/>
        </w:rPr>
        <w:t>MODULE DESCRIPTION AND GUIDELINES FOR THE INSTRUCTOR</w:t>
      </w:r>
    </w:p>
    <w:p w14:paraId="71FF34A5" w14:textId="1DADCAF3"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The module covers three main topics, - (1) </w:t>
      </w:r>
      <w:r w:rsidRPr="00CD35AB">
        <w:rPr>
          <w:rFonts w:ascii="Source Sans Pro Light" w:hAnsi="Source Sans Pro Light" w:cs="Times New Roman"/>
          <w:b/>
          <w:iCs/>
          <w:sz w:val="24"/>
          <w:szCs w:val="24"/>
          <w:lang w:val="en-GB"/>
        </w:rPr>
        <w:t>Growing inevitability of science</w:t>
      </w:r>
      <w:r w:rsidRPr="00CD35AB">
        <w:rPr>
          <w:rFonts w:ascii="Source Sans Pro Light" w:hAnsi="Source Sans Pro Light" w:cs="Times New Roman"/>
          <w:bCs/>
          <w:iCs/>
          <w:sz w:val="24"/>
          <w:szCs w:val="24"/>
          <w:lang w:val="en-GB"/>
        </w:rPr>
        <w:t xml:space="preserve">. Is there a way for more sustainable living in a contemporary risk </w:t>
      </w:r>
      <w:proofErr w:type="gramStart"/>
      <w:r w:rsidRPr="00CD35AB">
        <w:rPr>
          <w:rFonts w:ascii="Source Sans Pro Light" w:hAnsi="Source Sans Pro Light" w:cs="Times New Roman"/>
          <w:bCs/>
          <w:iCs/>
          <w:sz w:val="24"/>
          <w:szCs w:val="24"/>
          <w:lang w:val="en-GB"/>
        </w:rPr>
        <w:t>society?;</w:t>
      </w:r>
      <w:proofErr w:type="gramEnd"/>
      <w:r w:rsidRPr="00CD35AB">
        <w:rPr>
          <w:rFonts w:ascii="Source Sans Pro Light" w:hAnsi="Source Sans Pro Light" w:cs="Times New Roman"/>
          <w:bCs/>
          <w:iCs/>
          <w:sz w:val="24"/>
          <w:szCs w:val="24"/>
          <w:lang w:val="en-GB"/>
        </w:rPr>
        <w:t xml:space="preserve"> (2) 2. </w:t>
      </w:r>
      <w:r w:rsidRPr="00CD35AB">
        <w:rPr>
          <w:rFonts w:ascii="Source Sans Pro Light" w:hAnsi="Source Sans Pro Light" w:cs="Times New Roman"/>
          <w:b/>
          <w:iCs/>
          <w:sz w:val="24"/>
          <w:szCs w:val="24"/>
          <w:lang w:val="en-GB"/>
        </w:rPr>
        <w:t>Science communication in the 21st century</w:t>
      </w:r>
      <w:r w:rsidRPr="00CD35AB">
        <w:rPr>
          <w:rFonts w:ascii="Source Sans Pro Light" w:hAnsi="Source Sans Pro Light" w:cs="Times New Roman"/>
          <w:bCs/>
          <w:iCs/>
          <w:sz w:val="24"/>
          <w:szCs w:val="24"/>
          <w:lang w:val="en-GB"/>
        </w:rPr>
        <w:t xml:space="preserve">. Main actors and changing communication processes; (3) </w:t>
      </w:r>
      <w:r w:rsidRPr="00CD35AB">
        <w:rPr>
          <w:rFonts w:ascii="Source Sans Pro Light" w:hAnsi="Source Sans Pro Light" w:cs="Times New Roman"/>
          <w:b/>
          <w:iCs/>
          <w:sz w:val="24"/>
          <w:szCs w:val="24"/>
          <w:lang w:val="en-GB"/>
        </w:rPr>
        <w:t>Guidelines for science reporting</w:t>
      </w:r>
      <w:r w:rsidRPr="00CD35AB">
        <w:rPr>
          <w:rFonts w:ascii="Source Sans Pro Light" w:hAnsi="Source Sans Pro Light" w:cs="Times New Roman"/>
          <w:bCs/>
          <w:iCs/>
          <w:sz w:val="24"/>
          <w:szCs w:val="24"/>
          <w:lang w:val="en-GB"/>
        </w:rPr>
        <w:t xml:space="preserve">. </w:t>
      </w:r>
    </w:p>
    <w:p w14:paraId="7E8B3026" w14:textId="5C6AE146"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First, each topic will be described and discussed by teacher using PPT slides (around 20-25 slides each) in pre-recorded video lecture. Slides will include text, videos, </w:t>
      </w:r>
      <w:proofErr w:type="gramStart"/>
      <w:r w:rsidRPr="00CD35AB">
        <w:rPr>
          <w:rFonts w:ascii="Source Sans Pro Light" w:hAnsi="Source Sans Pro Light" w:cs="Times New Roman"/>
          <w:bCs/>
          <w:iCs/>
          <w:sz w:val="24"/>
          <w:szCs w:val="24"/>
          <w:lang w:val="en-GB"/>
        </w:rPr>
        <w:t>illustrations</w:t>
      </w:r>
      <w:proofErr w:type="gramEnd"/>
      <w:r w:rsidRPr="00CD35AB">
        <w:rPr>
          <w:rFonts w:ascii="Source Sans Pro Light" w:hAnsi="Source Sans Pro Light" w:cs="Times New Roman"/>
          <w:bCs/>
          <w:iCs/>
          <w:sz w:val="24"/>
          <w:szCs w:val="24"/>
          <w:lang w:val="en-GB"/>
        </w:rPr>
        <w:t xml:space="preserve"> and schemas to support the oral presentation given by teacher. Each video lecture is followed by LIVE discussion, where students reflect on study material, work in smaller or bigger groups to answer/discuss questions listed by the teacher. </w:t>
      </w:r>
    </w:p>
    <w:p w14:paraId="3CC31C50" w14:textId="77777777" w:rsidR="00CD35AB" w:rsidRPr="00CD35AB" w:rsidRDefault="00CD35AB" w:rsidP="00801D1E">
      <w:pPr>
        <w:spacing w:before="600" w:after="120" w:line="240" w:lineRule="auto"/>
        <w:ind w:left="-284"/>
        <w:jc w:val="both"/>
        <w:rPr>
          <w:rFonts w:ascii="Source Sans Pro" w:eastAsia="Arial" w:hAnsi="Source Sans Pro" w:cs="Arial"/>
          <w:b/>
          <w:bCs/>
          <w:i/>
          <w:iCs/>
          <w:color w:val="363F83"/>
          <w:sz w:val="32"/>
          <w:szCs w:val="32"/>
          <w:lang w:val="en-GB" w:eastAsia="de-AT"/>
        </w:rPr>
      </w:pPr>
      <w:r w:rsidRPr="00CD35AB">
        <w:rPr>
          <w:rFonts w:ascii="Source Sans Pro" w:eastAsia="Arial" w:hAnsi="Source Sans Pro" w:cs="Arial"/>
          <w:b/>
          <w:bCs/>
          <w:i/>
          <w:iCs/>
          <w:color w:val="363F83"/>
          <w:sz w:val="32"/>
          <w:szCs w:val="32"/>
          <w:lang w:val="en-GB" w:eastAsia="de-AT"/>
        </w:rPr>
        <w:t>TOPIC 1: Growing inevitability of science.</w:t>
      </w:r>
    </w:p>
    <w:p w14:paraId="0BD31020" w14:textId="12334064"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The first topic of the model is aiming to provide students with more general understanding of the role and conditions science and scientists have in a </w:t>
      </w:r>
      <w:proofErr w:type="gramStart"/>
      <w:r w:rsidRPr="00CD35AB">
        <w:rPr>
          <w:rFonts w:ascii="Source Sans Pro Light" w:hAnsi="Source Sans Pro Light" w:cs="Times New Roman"/>
          <w:bCs/>
          <w:iCs/>
          <w:sz w:val="24"/>
          <w:szCs w:val="24"/>
          <w:lang w:val="en-GB"/>
        </w:rPr>
        <w:t>contemporary societies</w:t>
      </w:r>
      <w:proofErr w:type="gramEnd"/>
      <w:r w:rsidRPr="00CD35AB">
        <w:rPr>
          <w:rFonts w:ascii="Source Sans Pro Light" w:hAnsi="Source Sans Pro Light" w:cs="Times New Roman"/>
          <w:bCs/>
          <w:iCs/>
          <w:sz w:val="24"/>
          <w:szCs w:val="24"/>
          <w:lang w:val="en-GB"/>
        </w:rPr>
        <w:t xml:space="preserve">, - the paradox of the second modernity is discussed, when the scientific knowledge, innovations and technological progress is essential but also all these things can generate negative processes and side effects for the planet and human-beings. Therefore, the question is: if there </w:t>
      </w:r>
      <w:proofErr w:type="gramStart"/>
      <w:r w:rsidRPr="00CD35AB">
        <w:rPr>
          <w:rFonts w:ascii="Source Sans Pro Light" w:hAnsi="Source Sans Pro Light" w:cs="Times New Roman"/>
          <w:bCs/>
          <w:iCs/>
          <w:sz w:val="24"/>
          <w:szCs w:val="24"/>
          <w:lang w:val="en-GB"/>
        </w:rPr>
        <w:t>is  a</w:t>
      </w:r>
      <w:proofErr w:type="gramEnd"/>
      <w:r w:rsidRPr="00CD35AB">
        <w:rPr>
          <w:rFonts w:ascii="Source Sans Pro Light" w:hAnsi="Source Sans Pro Light" w:cs="Times New Roman"/>
          <w:bCs/>
          <w:iCs/>
          <w:sz w:val="24"/>
          <w:szCs w:val="24"/>
          <w:lang w:val="en-GB"/>
        </w:rPr>
        <w:t xml:space="preserve"> way for more sustainable science in a contemporary world?</w:t>
      </w:r>
    </w:p>
    <w:p w14:paraId="3B1E407E" w14:textId="77777777"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The list of new conditions for science are addressed and explained:</w:t>
      </w:r>
    </w:p>
    <w:p w14:paraId="129CE357" w14:textId="7591A06C" w:rsidR="00CD35AB" w:rsidRPr="00CD35AB" w:rsidRDefault="00CD35AB" w:rsidP="00CD35AB">
      <w:pPr>
        <w:pStyle w:val="ListParagraph"/>
        <w:numPr>
          <w:ilvl w:val="0"/>
          <w:numId w:val="13"/>
        </w:numPr>
        <w:spacing w:after="120" w:line="240" w:lineRule="auto"/>
        <w:ind w:left="709"/>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Scientific knowledge: evaluating risks in knowledge </w:t>
      </w:r>
      <w:proofErr w:type="gramStart"/>
      <w:r w:rsidRPr="00CD35AB">
        <w:rPr>
          <w:rFonts w:ascii="Source Sans Pro Light" w:hAnsi="Source Sans Pro Light" w:cs="Times New Roman"/>
          <w:bCs/>
          <w:iCs/>
          <w:sz w:val="24"/>
          <w:szCs w:val="24"/>
          <w:lang w:val="en-GB"/>
        </w:rPr>
        <w:t>society;</w:t>
      </w:r>
      <w:proofErr w:type="gramEnd"/>
      <w:r w:rsidRPr="00CD35AB">
        <w:rPr>
          <w:rFonts w:ascii="Source Sans Pro Light" w:hAnsi="Source Sans Pro Light" w:cs="Times New Roman"/>
          <w:bCs/>
          <w:iCs/>
          <w:sz w:val="24"/>
          <w:szCs w:val="24"/>
          <w:lang w:val="en-GB"/>
        </w:rPr>
        <w:t xml:space="preserve"> </w:t>
      </w:r>
    </w:p>
    <w:p w14:paraId="27CA319C" w14:textId="55448252" w:rsidR="00CD35AB" w:rsidRPr="00CD35AB" w:rsidRDefault="00CD35AB" w:rsidP="00CD35AB">
      <w:pPr>
        <w:pStyle w:val="ListParagraph"/>
        <w:numPr>
          <w:ilvl w:val="0"/>
          <w:numId w:val="13"/>
        </w:numPr>
        <w:spacing w:after="120" w:line="240" w:lineRule="auto"/>
        <w:ind w:left="709"/>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Increasing speed of science making and growing scientific uncertainties in the era of post-normal </w:t>
      </w:r>
      <w:proofErr w:type="gramStart"/>
      <w:r w:rsidRPr="00CD35AB">
        <w:rPr>
          <w:rFonts w:ascii="Source Sans Pro Light" w:hAnsi="Source Sans Pro Light" w:cs="Times New Roman"/>
          <w:bCs/>
          <w:iCs/>
          <w:sz w:val="24"/>
          <w:szCs w:val="24"/>
          <w:lang w:val="en-GB"/>
        </w:rPr>
        <w:t>science;</w:t>
      </w:r>
      <w:proofErr w:type="gramEnd"/>
    </w:p>
    <w:p w14:paraId="12DDFF92" w14:textId="359201BC" w:rsidR="00CD35AB" w:rsidRPr="00CD35AB" w:rsidRDefault="00CD35AB" w:rsidP="00CD35AB">
      <w:pPr>
        <w:pStyle w:val="ListParagraph"/>
        <w:numPr>
          <w:ilvl w:val="0"/>
          <w:numId w:val="13"/>
        </w:numPr>
        <w:spacing w:after="120" w:line="240" w:lineRule="auto"/>
        <w:ind w:left="709"/>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Trust issues and commercialization of science: common good versus private </w:t>
      </w:r>
      <w:proofErr w:type="gramStart"/>
      <w:r w:rsidRPr="00CD35AB">
        <w:rPr>
          <w:rFonts w:ascii="Source Sans Pro Light" w:hAnsi="Source Sans Pro Light" w:cs="Times New Roman"/>
          <w:bCs/>
          <w:iCs/>
          <w:sz w:val="24"/>
          <w:szCs w:val="24"/>
          <w:lang w:val="en-GB"/>
        </w:rPr>
        <w:t>good;</w:t>
      </w:r>
      <w:proofErr w:type="gramEnd"/>
    </w:p>
    <w:p w14:paraId="69A24BF8" w14:textId="5872EB4B" w:rsidR="00CD35AB" w:rsidRPr="00CD35AB" w:rsidRDefault="00CD35AB" w:rsidP="00CD35AB">
      <w:pPr>
        <w:pStyle w:val="ListParagraph"/>
        <w:numPr>
          <w:ilvl w:val="0"/>
          <w:numId w:val="13"/>
        </w:numPr>
        <w:spacing w:after="120" w:line="240" w:lineRule="auto"/>
        <w:ind w:left="709"/>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Politicization of scientific issues.</w:t>
      </w:r>
    </w:p>
    <w:p w14:paraId="21C183AB" w14:textId="5861BA60" w:rsidR="00CD35AB" w:rsidRPr="00593B9A" w:rsidRDefault="00CD35AB" w:rsidP="00593B9A">
      <w:pPr>
        <w:pStyle w:val="ListParagraph"/>
        <w:numPr>
          <w:ilvl w:val="0"/>
          <w:numId w:val="13"/>
        </w:numPr>
        <w:spacing w:after="120" w:line="240" w:lineRule="auto"/>
        <w:ind w:left="709"/>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Democratization of science as a solution?</w:t>
      </w:r>
    </w:p>
    <w:p w14:paraId="17E4F889" w14:textId="77777777" w:rsidR="00CD35AB" w:rsidRPr="00CD35AB" w:rsidRDefault="00CD35AB" w:rsidP="00593B9A">
      <w:pPr>
        <w:spacing w:before="360"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Discussing the following statements and examples:</w:t>
      </w:r>
    </w:p>
    <w:p w14:paraId="461F6933" w14:textId="3837D084" w:rsidR="00CD35AB" w:rsidRPr="00593B9A" w:rsidRDefault="00CD35AB" w:rsidP="00593B9A">
      <w:pPr>
        <w:pStyle w:val="ListParagraph"/>
        <w:numPr>
          <w:ilvl w:val="0"/>
          <w:numId w:val="14"/>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Growing scientific uncertainties in the era of post-normal science</w:t>
      </w:r>
      <w:r w:rsidRPr="00593B9A">
        <w:rPr>
          <w:rFonts w:ascii="Source Sans Pro Light" w:hAnsi="Source Sans Pro Light" w:cs="Times New Roman"/>
          <w:bCs/>
          <w:iCs/>
          <w:sz w:val="24"/>
          <w:szCs w:val="24"/>
          <w:lang w:val="en-GB"/>
        </w:rPr>
        <w:t>: We (don’t) know what we don’t know: Science and scholarly research produces not only progress and well-being but also may cause huge risks and losses. The stakes are high and risk management is required to assess and control science and technology related risks. In the context of increasing scientific uncertainties, there is a big question of how to communicate uncertain science to the lay audiences?</w:t>
      </w:r>
    </w:p>
    <w:p w14:paraId="3E13A3AB" w14:textId="50471F6F" w:rsidR="00CD35AB" w:rsidRPr="00593B9A" w:rsidRDefault="00CD35AB" w:rsidP="00593B9A">
      <w:pPr>
        <w:pStyle w:val="ListParagraph"/>
        <w:numPr>
          <w:ilvl w:val="0"/>
          <w:numId w:val="14"/>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lastRenderedPageBreak/>
        <w:t>Commercialization and commodification of science: common good versus private good</w:t>
      </w:r>
      <w:r w:rsidRPr="00593B9A">
        <w:rPr>
          <w:rFonts w:ascii="Source Sans Pro Light" w:hAnsi="Source Sans Pro Light" w:cs="Times New Roman"/>
          <w:bCs/>
          <w:iCs/>
          <w:sz w:val="24"/>
          <w:szCs w:val="24"/>
          <w:lang w:val="en-GB"/>
        </w:rPr>
        <w:t>: Today, scientific knowledge is produced in rather broad, transdisciplinary social, economic, political, and social context (Gibbons, et at., 1994). It is hard to find the dividing line between science and industry, between public interest and private ambitions, between “common good” and “private good”. Scientific research is increasingly nestled down in private patronage (Bauer, 2008) and science step by step is becoming a commodity, which is produced and sold as any other good.</w:t>
      </w:r>
    </w:p>
    <w:p w14:paraId="127A9E4E" w14:textId="0C67AFDB" w:rsidR="00CD35AB" w:rsidRPr="00593B9A" w:rsidRDefault="00CD35AB" w:rsidP="00593B9A">
      <w:pPr>
        <w:pStyle w:val="ListParagraph"/>
        <w:numPr>
          <w:ilvl w:val="0"/>
          <w:numId w:val="14"/>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Politicization of scientific issues</w:t>
      </w:r>
      <w:r w:rsidRPr="00593B9A">
        <w:rPr>
          <w:rFonts w:ascii="Source Sans Pro Light" w:hAnsi="Source Sans Pro Light" w:cs="Times New Roman"/>
          <w:bCs/>
          <w:iCs/>
          <w:sz w:val="24"/>
          <w:szCs w:val="24"/>
          <w:lang w:val="en-GB"/>
        </w:rPr>
        <w:t xml:space="preserve">: ‘Stick to the science’: when science gets political: A three-part podcast series explores the intimate relationship between politics and science. Accessible here. “Politicization is inevitable when governments provide funding for science. The public expects to get something back from the science they support——for example, better health, national security, jobs. This normal politicization does no harm and may even be good for science and society. But politicization taken to the extreme can be very harmful. In extreme politicization, governments or powerful advocacy groups use science and scientists who share or benefit from the politicization to drive science out of technical decisions and to promote a </w:t>
      </w:r>
      <w:r w:rsidR="00593B9A" w:rsidRPr="00593B9A">
        <w:rPr>
          <w:rFonts w:ascii="Source Sans Pro Light" w:hAnsi="Source Sans Pro Light" w:cs="Times New Roman"/>
          <w:bCs/>
          <w:iCs/>
          <w:sz w:val="24"/>
          <w:szCs w:val="24"/>
          <w:lang w:val="en-GB"/>
        </w:rPr>
        <w:t>non-scientific</w:t>
      </w:r>
      <w:r w:rsidRPr="00593B9A">
        <w:rPr>
          <w:rFonts w:ascii="Source Sans Pro Light" w:hAnsi="Source Sans Pro Light" w:cs="Times New Roman"/>
          <w:bCs/>
          <w:iCs/>
          <w:sz w:val="24"/>
          <w:szCs w:val="24"/>
          <w:lang w:val="en-GB"/>
        </w:rPr>
        <w:t xml:space="preserve"> agenda”</w:t>
      </w:r>
    </w:p>
    <w:p w14:paraId="7FDC1D3E" w14:textId="10F22567" w:rsidR="00CD35AB" w:rsidRPr="00593B9A" w:rsidRDefault="00CD35AB" w:rsidP="00593B9A">
      <w:pPr>
        <w:pStyle w:val="ListParagraph"/>
        <w:numPr>
          <w:ilvl w:val="0"/>
          <w:numId w:val="14"/>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The primary conflict during the early</w:t>
      </w:r>
      <w:r w:rsidR="00593B9A" w:rsidRPr="00593B9A">
        <w:rPr>
          <w:rFonts w:ascii="Source Sans Pro Light" w:hAnsi="Source Sans Pro Light" w:cs="Times New Roman"/>
          <w:bCs/>
          <w:iCs/>
          <w:sz w:val="24"/>
          <w:szCs w:val="24"/>
          <w:lang w:val="en-GB"/>
        </w:rPr>
        <w:t xml:space="preserve"> </w:t>
      </w:r>
      <w:r w:rsidRPr="00593B9A">
        <w:rPr>
          <w:rFonts w:ascii="Source Sans Pro Light" w:hAnsi="Source Sans Pro Light" w:cs="Times New Roman"/>
          <w:bCs/>
          <w:iCs/>
          <w:sz w:val="24"/>
          <w:szCs w:val="24"/>
          <w:lang w:val="en-GB"/>
        </w:rPr>
        <w:t xml:space="preserve">20th century focused on the </w:t>
      </w:r>
      <w:r w:rsidRPr="00593B9A">
        <w:rPr>
          <w:rFonts w:ascii="Source Sans Pro Light" w:hAnsi="Source Sans Pro Light" w:cs="Times New Roman"/>
          <w:b/>
          <w:iCs/>
          <w:sz w:val="24"/>
          <w:szCs w:val="24"/>
          <w:lang w:val="en-GB"/>
        </w:rPr>
        <w:t>distribution of wealth</w:t>
      </w:r>
      <w:r w:rsidRPr="00593B9A">
        <w:rPr>
          <w:rFonts w:ascii="Source Sans Pro Light" w:hAnsi="Source Sans Pro Light" w:cs="Times New Roman"/>
          <w:bCs/>
          <w:iCs/>
          <w:sz w:val="24"/>
          <w:szCs w:val="24"/>
          <w:lang w:val="en-GB"/>
        </w:rPr>
        <w:t xml:space="preserve"> among different social groups; After the Second World War, and particularly during the 1960s, the focus changed to the </w:t>
      </w:r>
      <w:r w:rsidRPr="00593B9A">
        <w:rPr>
          <w:rFonts w:ascii="Source Sans Pro Light" w:hAnsi="Source Sans Pro Light" w:cs="Times New Roman"/>
          <w:b/>
          <w:iCs/>
          <w:sz w:val="24"/>
          <w:szCs w:val="24"/>
          <w:lang w:val="en-GB"/>
        </w:rPr>
        <w:t>distribution of power</w:t>
      </w:r>
      <w:r w:rsidRPr="00593B9A">
        <w:rPr>
          <w:rFonts w:ascii="Source Sans Pro Light" w:hAnsi="Source Sans Pro Light" w:cs="Times New Roman"/>
          <w:bCs/>
          <w:iCs/>
          <w:sz w:val="24"/>
          <w:szCs w:val="24"/>
          <w:lang w:val="en-GB"/>
        </w:rPr>
        <w:t xml:space="preserve"> in politics and economics. In more recent times, the major conflict has been about the </w:t>
      </w:r>
      <w:r w:rsidRPr="00593B9A">
        <w:rPr>
          <w:rFonts w:ascii="Source Sans Pro Light" w:hAnsi="Source Sans Pro Light" w:cs="Times New Roman"/>
          <w:b/>
          <w:iCs/>
          <w:sz w:val="24"/>
          <w:szCs w:val="24"/>
          <w:lang w:val="en-GB"/>
        </w:rPr>
        <w:t>distribution and the tolerability of risks</w:t>
      </w:r>
      <w:r w:rsidRPr="00593B9A">
        <w:rPr>
          <w:rFonts w:ascii="Source Sans Pro Light" w:hAnsi="Source Sans Pro Light" w:cs="Times New Roman"/>
          <w:bCs/>
          <w:iCs/>
          <w:sz w:val="24"/>
          <w:szCs w:val="24"/>
          <w:lang w:val="en-GB"/>
        </w:rPr>
        <w:t xml:space="preserve"> for different social groups, regions and future generations</w:t>
      </w:r>
      <w:proofErr w:type="gramStart"/>
      <w:r w:rsidRPr="00593B9A">
        <w:rPr>
          <w:rFonts w:ascii="Source Sans Pro Light" w:hAnsi="Source Sans Pro Light" w:cs="Times New Roman"/>
          <w:bCs/>
          <w:iCs/>
          <w:sz w:val="24"/>
          <w:szCs w:val="24"/>
          <w:lang w:val="en-GB"/>
        </w:rPr>
        <w:t>.”(</w:t>
      </w:r>
      <w:proofErr w:type="spellStart"/>
      <w:proofErr w:type="gramEnd"/>
      <w:r w:rsidRPr="00593B9A">
        <w:rPr>
          <w:rFonts w:ascii="Source Sans Pro Light" w:hAnsi="Source Sans Pro Light" w:cs="Times New Roman"/>
          <w:bCs/>
          <w:iCs/>
          <w:sz w:val="24"/>
          <w:szCs w:val="24"/>
          <w:lang w:val="en-GB"/>
        </w:rPr>
        <w:t>Renn</w:t>
      </w:r>
      <w:proofErr w:type="spellEnd"/>
      <w:r w:rsidRPr="00593B9A">
        <w:rPr>
          <w:rFonts w:ascii="Source Sans Pro Light" w:hAnsi="Source Sans Pro Light" w:cs="Times New Roman"/>
          <w:bCs/>
          <w:iCs/>
          <w:sz w:val="24"/>
          <w:szCs w:val="24"/>
          <w:lang w:val="en-GB"/>
        </w:rPr>
        <w:t>, 2008)</w:t>
      </w:r>
    </w:p>
    <w:p w14:paraId="3A5ADDEB" w14:textId="6CC00AE3" w:rsidR="00CD35AB" w:rsidRPr="00593B9A" w:rsidRDefault="00CD35AB" w:rsidP="00593B9A">
      <w:pPr>
        <w:pStyle w:val="ListParagraph"/>
        <w:numPr>
          <w:ilvl w:val="0"/>
          <w:numId w:val="14"/>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Democratization of science as solution</w:t>
      </w:r>
      <w:r w:rsidRPr="00593B9A">
        <w:rPr>
          <w:rFonts w:ascii="Source Sans Pro Light" w:hAnsi="Source Sans Pro Light" w:cs="Times New Roman"/>
          <w:bCs/>
          <w:iCs/>
          <w:sz w:val="24"/>
          <w:szCs w:val="24"/>
          <w:lang w:val="en-GB"/>
        </w:rPr>
        <w:t>: Researchers of post-normal science suggest that democratization of science is a way out – such ‘‘opening’’ or pluralization of the science allows other thoughts, observations, and data to make their way into the scientific processes to the betterment of scientific knowledge (</w:t>
      </w:r>
      <w:proofErr w:type="spellStart"/>
      <w:r w:rsidRPr="00593B9A">
        <w:rPr>
          <w:rFonts w:ascii="Source Sans Pro Light" w:hAnsi="Source Sans Pro Light" w:cs="Times New Roman"/>
          <w:bCs/>
          <w:iCs/>
          <w:sz w:val="24"/>
          <w:szCs w:val="24"/>
          <w:lang w:val="en-GB"/>
        </w:rPr>
        <w:t>Funtowicz</w:t>
      </w:r>
      <w:proofErr w:type="spellEnd"/>
      <w:r w:rsidRPr="00593B9A">
        <w:rPr>
          <w:rFonts w:ascii="Source Sans Pro Light" w:hAnsi="Source Sans Pro Light" w:cs="Times New Roman"/>
          <w:bCs/>
          <w:iCs/>
          <w:sz w:val="24"/>
          <w:szCs w:val="24"/>
          <w:lang w:val="en-GB"/>
        </w:rPr>
        <w:t xml:space="preserve"> &amp; </w:t>
      </w:r>
      <w:proofErr w:type="spellStart"/>
      <w:r w:rsidRPr="00593B9A">
        <w:rPr>
          <w:rFonts w:ascii="Source Sans Pro Light" w:hAnsi="Source Sans Pro Light" w:cs="Times New Roman"/>
          <w:bCs/>
          <w:iCs/>
          <w:sz w:val="24"/>
          <w:szCs w:val="24"/>
          <w:lang w:val="en-GB"/>
        </w:rPr>
        <w:t>Ravetz</w:t>
      </w:r>
      <w:proofErr w:type="spellEnd"/>
      <w:r w:rsidRPr="00593B9A">
        <w:rPr>
          <w:rFonts w:ascii="Source Sans Pro Light" w:hAnsi="Source Sans Pro Light" w:cs="Times New Roman"/>
          <w:bCs/>
          <w:iCs/>
          <w:sz w:val="24"/>
          <w:szCs w:val="24"/>
          <w:lang w:val="en-GB"/>
        </w:rPr>
        <w:t>, 1993; Carolan, 2006). Democratization of science means that scientific decisions are made not by scientists alone, but instead, they are reached in consultancy with citizens. As scientific issues concern all of us, they also should be discussed openly. Democratization of science first and most importantly refers to what is called “civic science”, which is broad term encompassing three levels of relationship between scientists and society: science representation (learning publics), public participation in science (dialogue with publics), and democratization of science (deliberation with publics) (Walker and Daniel, 2004).</w:t>
      </w:r>
    </w:p>
    <w:p w14:paraId="4B0046BA" w14:textId="77777777"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p>
    <w:p w14:paraId="64A63CE9" w14:textId="77777777" w:rsidR="00CD35AB" w:rsidRPr="00801D1E" w:rsidRDefault="00CD35AB" w:rsidP="00CD35AB">
      <w:pPr>
        <w:spacing w:after="120" w:line="240" w:lineRule="auto"/>
        <w:ind w:left="-284"/>
        <w:jc w:val="both"/>
        <w:rPr>
          <w:rFonts w:ascii="Source Sans Pro Light" w:hAnsi="Source Sans Pro Light" w:cs="Times New Roman"/>
          <w:b/>
          <w:iCs/>
          <w:sz w:val="24"/>
          <w:szCs w:val="24"/>
          <w:lang w:val="en-GB"/>
        </w:rPr>
      </w:pPr>
      <w:r w:rsidRPr="00801D1E">
        <w:rPr>
          <w:rFonts w:ascii="Source Sans Pro Light" w:hAnsi="Source Sans Pro Light" w:cs="Times New Roman"/>
          <w:b/>
          <w:iCs/>
          <w:sz w:val="24"/>
          <w:szCs w:val="24"/>
          <w:lang w:val="en-GB"/>
        </w:rPr>
        <w:t xml:space="preserve">LIVE DISCUSSIONS </w:t>
      </w:r>
    </w:p>
    <w:p w14:paraId="364EF2D9" w14:textId="77777777"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Preliminary and suggested questions for the discussion (one or all of them can be covered during the LIVE discussion): </w:t>
      </w:r>
    </w:p>
    <w:p w14:paraId="0DC72D53" w14:textId="7EEB0159" w:rsidR="00CD35AB" w:rsidRPr="00593B9A" w:rsidRDefault="00CD35AB" w:rsidP="00593B9A">
      <w:pPr>
        <w:pStyle w:val="ListParagraph"/>
        <w:numPr>
          <w:ilvl w:val="0"/>
          <w:numId w:val="15"/>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Is there a way for more sustainable living in a contemporary risk society?</w:t>
      </w:r>
    </w:p>
    <w:p w14:paraId="2D228F5D" w14:textId="42EAF2C1" w:rsidR="00CD35AB" w:rsidRPr="00593B9A" w:rsidRDefault="00CD35AB" w:rsidP="00593B9A">
      <w:pPr>
        <w:pStyle w:val="ListParagraph"/>
        <w:numPr>
          <w:ilvl w:val="0"/>
          <w:numId w:val="15"/>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How public scientific literacy may contribute and promote sustainability?</w:t>
      </w:r>
    </w:p>
    <w:p w14:paraId="21E29DD5" w14:textId="38EC1EC1" w:rsidR="00CD35AB" w:rsidRPr="00593B9A" w:rsidRDefault="00CD35AB" w:rsidP="00593B9A">
      <w:pPr>
        <w:pStyle w:val="ListParagraph"/>
        <w:numPr>
          <w:ilvl w:val="0"/>
          <w:numId w:val="15"/>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 xml:space="preserve">What is situation of scientists and science in your country?  </w:t>
      </w:r>
    </w:p>
    <w:p w14:paraId="0DCDACF4" w14:textId="112B6C91" w:rsidR="00CD35AB" w:rsidRPr="00593B9A" w:rsidRDefault="00CD35AB" w:rsidP="00593B9A">
      <w:pPr>
        <w:pStyle w:val="ListParagraph"/>
        <w:numPr>
          <w:ilvl w:val="0"/>
          <w:numId w:val="15"/>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Can you name more challenges and opportunities for science in contemporary world?</w:t>
      </w:r>
    </w:p>
    <w:p w14:paraId="56A2E7FB" w14:textId="7634A355" w:rsidR="00CD35AB" w:rsidRPr="00801D1E" w:rsidRDefault="00CD35AB" w:rsidP="00801D1E">
      <w:pPr>
        <w:pStyle w:val="ListParagraph"/>
        <w:numPr>
          <w:ilvl w:val="0"/>
          <w:numId w:val="15"/>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lastRenderedPageBreak/>
        <w:t xml:space="preserve">How </w:t>
      </w:r>
      <w:proofErr w:type="gramStart"/>
      <w:r w:rsidRPr="00593B9A">
        <w:rPr>
          <w:rFonts w:ascii="Source Sans Pro Light" w:hAnsi="Source Sans Pro Light" w:cs="Times New Roman"/>
          <w:bCs/>
          <w:iCs/>
          <w:sz w:val="24"/>
          <w:szCs w:val="24"/>
          <w:lang w:val="en-GB"/>
        </w:rPr>
        <w:t>science communication can</w:t>
      </w:r>
      <w:proofErr w:type="gramEnd"/>
      <w:r w:rsidRPr="00593B9A">
        <w:rPr>
          <w:rFonts w:ascii="Source Sans Pro Light" w:hAnsi="Source Sans Pro Light" w:cs="Times New Roman"/>
          <w:bCs/>
          <w:iCs/>
          <w:sz w:val="24"/>
          <w:szCs w:val="24"/>
          <w:lang w:val="en-GB"/>
        </w:rPr>
        <w:t xml:space="preserve"> help to deal with these challenges and opportunities?</w:t>
      </w:r>
    </w:p>
    <w:p w14:paraId="6D709851" w14:textId="1F828276" w:rsidR="00CD35AB" w:rsidRPr="00593B9A" w:rsidRDefault="00CD35AB" w:rsidP="00801D1E">
      <w:pPr>
        <w:spacing w:before="600" w:after="120" w:line="240" w:lineRule="auto"/>
        <w:ind w:left="-284"/>
        <w:jc w:val="both"/>
        <w:rPr>
          <w:rFonts w:ascii="Source Sans Pro" w:eastAsia="Arial" w:hAnsi="Source Sans Pro" w:cs="Arial"/>
          <w:b/>
          <w:bCs/>
          <w:i/>
          <w:iCs/>
          <w:color w:val="363F83"/>
          <w:sz w:val="32"/>
          <w:szCs w:val="32"/>
          <w:lang w:val="en-GB" w:eastAsia="de-AT"/>
        </w:rPr>
      </w:pPr>
      <w:r w:rsidRPr="00593B9A">
        <w:rPr>
          <w:rFonts w:ascii="Source Sans Pro" w:eastAsia="Arial" w:hAnsi="Source Sans Pro" w:cs="Arial"/>
          <w:b/>
          <w:bCs/>
          <w:i/>
          <w:iCs/>
          <w:color w:val="363F83"/>
          <w:sz w:val="32"/>
          <w:szCs w:val="32"/>
          <w:lang w:val="en-GB" w:eastAsia="de-AT"/>
        </w:rPr>
        <w:t>TOPIC 2: Science communication in the 21st century. Main actors and changing communication processes.</w:t>
      </w:r>
    </w:p>
    <w:p w14:paraId="13903BF0" w14:textId="77777777"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The second part of the module is focused on science communication, as </w:t>
      </w:r>
      <w:proofErr w:type="spellStart"/>
      <w:proofErr w:type="gramStart"/>
      <w:r w:rsidRPr="00CD35AB">
        <w:rPr>
          <w:rFonts w:ascii="Source Sans Pro Light" w:hAnsi="Source Sans Pro Light" w:cs="Times New Roman"/>
          <w:bCs/>
          <w:iCs/>
          <w:sz w:val="24"/>
          <w:szCs w:val="24"/>
          <w:lang w:val="en-GB"/>
        </w:rPr>
        <w:t>a</w:t>
      </w:r>
      <w:proofErr w:type="spellEnd"/>
      <w:proofErr w:type="gramEnd"/>
      <w:r w:rsidRPr="00CD35AB">
        <w:rPr>
          <w:rFonts w:ascii="Source Sans Pro Light" w:hAnsi="Source Sans Pro Light" w:cs="Times New Roman"/>
          <w:bCs/>
          <w:iCs/>
          <w:sz w:val="24"/>
          <w:szCs w:val="24"/>
          <w:lang w:val="en-GB"/>
        </w:rPr>
        <w:t xml:space="preserve"> essential part of democratization of science. This part aims:</w:t>
      </w:r>
    </w:p>
    <w:p w14:paraId="1F5817DE" w14:textId="0CA05377" w:rsidR="00CD35AB" w:rsidRPr="00593B9A" w:rsidRDefault="00CD35AB" w:rsidP="00593B9A">
      <w:pPr>
        <w:pStyle w:val="ListParagraph"/>
        <w:numPr>
          <w:ilvl w:val="0"/>
          <w:numId w:val="16"/>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 xml:space="preserve">to define </w:t>
      </w:r>
      <w:r w:rsidRPr="00593B9A">
        <w:rPr>
          <w:rFonts w:ascii="Source Sans Pro Light" w:hAnsi="Source Sans Pro Light" w:cs="Times New Roman"/>
          <w:b/>
          <w:iCs/>
          <w:sz w:val="24"/>
          <w:szCs w:val="24"/>
          <w:lang w:val="en-GB"/>
        </w:rPr>
        <w:t>science communication</w:t>
      </w:r>
      <w:r w:rsidRPr="00593B9A">
        <w:rPr>
          <w:rFonts w:ascii="Source Sans Pro Light" w:hAnsi="Source Sans Pro Light" w:cs="Times New Roman"/>
          <w:bCs/>
          <w:iCs/>
          <w:sz w:val="24"/>
          <w:szCs w:val="24"/>
          <w:lang w:val="en-GB"/>
        </w:rPr>
        <w:t xml:space="preserve"> and science news </w:t>
      </w:r>
      <w:proofErr w:type="gramStart"/>
      <w:r w:rsidRPr="00593B9A">
        <w:rPr>
          <w:rFonts w:ascii="Source Sans Pro Light" w:hAnsi="Source Sans Pro Light" w:cs="Times New Roman"/>
          <w:bCs/>
          <w:iCs/>
          <w:sz w:val="24"/>
          <w:szCs w:val="24"/>
          <w:lang w:val="en-GB"/>
        </w:rPr>
        <w:t>reporting;</w:t>
      </w:r>
      <w:proofErr w:type="gramEnd"/>
    </w:p>
    <w:p w14:paraId="11986389" w14:textId="3094D011" w:rsidR="00CD35AB" w:rsidRPr="00593B9A" w:rsidRDefault="00CD35AB" w:rsidP="00593B9A">
      <w:pPr>
        <w:pStyle w:val="ListParagraph"/>
        <w:numPr>
          <w:ilvl w:val="0"/>
          <w:numId w:val="16"/>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 xml:space="preserve">to explain democratization of science and the </w:t>
      </w:r>
      <w:r w:rsidRPr="00593B9A">
        <w:rPr>
          <w:rFonts w:ascii="Source Sans Pro Light" w:hAnsi="Source Sans Pro Light" w:cs="Times New Roman"/>
          <w:b/>
          <w:iCs/>
          <w:sz w:val="24"/>
          <w:szCs w:val="24"/>
          <w:lang w:val="en-GB"/>
        </w:rPr>
        <w:t xml:space="preserve">public participation </w:t>
      </w:r>
      <w:proofErr w:type="gramStart"/>
      <w:r w:rsidRPr="00593B9A">
        <w:rPr>
          <w:rFonts w:ascii="Source Sans Pro Light" w:hAnsi="Source Sans Pro Light" w:cs="Times New Roman"/>
          <w:b/>
          <w:iCs/>
          <w:sz w:val="24"/>
          <w:szCs w:val="24"/>
          <w:lang w:val="en-GB"/>
        </w:rPr>
        <w:t>model</w:t>
      </w:r>
      <w:r w:rsidRPr="00593B9A">
        <w:rPr>
          <w:rFonts w:ascii="Source Sans Pro Light" w:hAnsi="Source Sans Pro Light" w:cs="Times New Roman"/>
          <w:bCs/>
          <w:iCs/>
          <w:sz w:val="24"/>
          <w:szCs w:val="24"/>
          <w:lang w:val="en-GB"/>
        </w:rPr>
        <w:t>;</w:t>
      </w:r>
      <w:proofErr w:type="gramEnd"/>
    </w:p>
    <w:p w14:paraId="04C077A3" w14:textId="65D413FA" w:rsidR="00CD35AB" w:rsidRPr="00593B9A" w:rsidRDefault="00593B9A" w:rsidP="00593B9A">
      <w:pPr>
        <w:pStyle w:val="ListParagraph"/>
        <w:numPr>
          <w:ilvl w:val="0"/>
          <w:numId w:val="16"/>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t</w:t>
      </w:r>
      <w:r w:rsidR="00CD35AB" w:rsidRPr="00593B9A">
        <w:rPr>
          <w:rFonts w:ascii="Source Sans Pro Light" w:hAnsi="Source Sans Pro Light" w:cs="Times New Roman"/>
          <w:bCs/>
          <w:iCs/>
          <w:sz w:val="24"/>
          <w:szCs w:val="24"/>
          <w:lang w:val="en-GB"/>
        </w:rPr>
        <w:t xml:space="preserve">o highlight the importance and possible ways of bridging the gap between scientists, </w:t>
      </w:r>
      <w:proofErr w:type="gramStart"/>
      <w:r w:rsidR="00CD35AB" w:rsidRPr="00593B9A">
        <w:rPr>
          <w:rFonts w:ascii="Source Sans Pro Light" w:hAnsi="Source Sans Pro Light" w:cs="Times New Roman"/>
          <w:bCs/>
          <w:iCs/>
          <w:sz w:val="24"/>
          <w:szCs w:val="24"/>
          <w:lang w:val="en-GB"/>
        </w:rPr>
        <w:t>journalists</w:t>
      </w:r>
      <w:proofErr w:type="gramEnd"/>
      <w:r w:rsidR="00CD35AB" w:rsidRPr="00593B9A">
        <w:rPr>
          <w:rFonts w:ascii="Source Sans Pro Light" w:hAnsi="Source Sans Pro Light" w:cs="Times New Roman"/>
          <w:bCs/>
          <w:iCs/>
          <w:sz w:val="24"/>
          <w:szCs w:val="24"/>
          <w:lang w:val="en-GB"/>
        </w:rPr>
        <w:t xml:space="preserve"> and society.</w:t>
      </w:r>
    </w:p>
    <w:p w14:paraId="66BA49A1" w14:textId="77777777" w:rsidR="00CD35AB" w:rsidRPr="00CD35AB" w:rsidRDefault="00CD35AB" w:rsidP="00593B9A">
      <w:pPr>
        <w:spacing w:before="360"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Discussing the following statements and examples:</w:t>
      </w:r>
    </w:p>
    <w:p w14:paraId="13A7A625" w14:textId="140F42FA" w:rsidR="00CD35AB" w:rsidRPr="00593B9A" w:rsidRDefault="00CD35AB" w:rsidP="00593B9A">
      <w:pPr>
        <w:pStyle w:val="ListParagraph"/>
        <w:numPr>
          <w:ilvl w:val="0"/>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Democratization of science</w:t>
      </w:r>
      <w:r w:rsidRPr="00593B9A">
        <w:rPr>
          <w:rFonts w:ascii="Source Sans Pro Light" w:hAnsi="Source Sans Pro Light" w:cs="Times New Roman"/>
          <w:bCs/>
          <w:iCs/>
          <w:sz w:val="24"/>
          <w:szCs w:val="24"/>
          <w:lang w:val="en-GB"/>
        </w:rPr>
        <w:t xml:space="preserve">: communicating science to involve and empower. </w:t>
      </w:r>
    </w:p>
    <w:p w14:paraId="219D8833" w14:textId="7E9A7594" w:rsidR="00CD35AB" w:rsidRPr="00593B9A" w:rsidRDefault="00CD35AB" w:rsidP="00593B9A">
      <w:pPr>
        <w:pStyle w:val="ListParagraph"/>
        <w:numPr>
          <w:ilvl w:val="1"/>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The public participation model</w:t>
      </w:r>
      <w:r w:rsidRPr="00593B9A">
        <w:rPr>
          <w:rFonts w:ascii="Source Sans Pro Light" w:hAnsi="Source Sans Pro Light" w:cs="Times New Roman"/>
          <w:bCs/>
          <w:iCs/>
          <w:sz w:val="24"/>
          <w:szCs w:val="24"/>
          <w:lang w:val="en-GB"/>
        </w:rPr>
        <w:t xml:space="preserve">: society is realized as able to take part in common discourse together with scientists. </w:t>
      </w:r>
    </w:p>
    <w:p w14:paraId="337ECD31" w14:textId="317E7B0E" w:rsidR="00CD35AB" w:rsidRPr="00593B9A" w:rsidRDefault="00CD35AB" w:rsidP="00593B9A">
      <w:pPr>
        <w:pStyle w:val="ListParagraph"/>
        <w:numPr>
          <w:ilvl w:val="1"/>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The contextual model</w:t>
      </w:r>
      <w:r w:rsidRPr="00593B9A">
        <w:rPr>
          <w:rFonts w:ascii="Source Sans Pro Light" w:hAnsi="Source Sans Pro Light" w:cs="Times New Roman"/>
          <w:bCs/>
          <w:iCs/>
          <w:sz w:val="24"/>
          <w:szCs w:val="24"/>
          <w:lang w:val="en-GB"/>
        </w:rPr>
        <w:t xml:space="preserve">: </w:t>
      </w:r>
      <w:proofErr w:type="gramStart"/>
      <w:r w:rsidRPr="00593B9A">
        <w:rPr>
          <w:rFonts w:ascii="Source Sans Pro Light" w:hAnsi="Source Sans Pro Light" w:cs="Times New Roman"/>
          <w:bCs/>
          <w:iCs/>
          <w:sz w:val="24"/>
          <w:szCs w:val="24"/>
          <w:lang w:val="en-GB"/>
        </w:rPr>
        <w:t>in order to</w:t>
      </w:r>
      <w:proofErr w:type="gramEnd"/>
      <w:r w:rsidRPr="00593B9A">
        <w:rPr>
          <w:rFonts w:ascii="Source Sans Pro Light" w:hAnsi="Source Sans Pro Light" w:cs="Times New Roman"/>
          <w:bCs/>
          <w:iCs/>
          <w:sz w:val="24"/>
          <w:szCs w:val="24"/>
          <w:lang w:val="en-GB"/>
        </w:rPr>
        <w:t xml:space="preserve"> effectively communicate scientific knowledge, it is vital to evaluate dominant social and psychological factors, shaped by prior experiences, cultural context and personal conditions. Scientific knowledge is accepted and interpreted by society in the context of all these factors. </w:t>
      </w:r>
    </w:p>
    <w:p w14:paraId="2292A147" w14:textId="5C43A884" w:rsidR="00CD35AB" w:rsidRPr="00593B9A" w:rsidRDefault="00CD35AB" w:rsidP="00593B9A">
      <w:pPr>
        <w:pStyle w:val="ListParagraph"/>
        <w:numPr>
          <w:ilvl w:val="1"/>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Deficit model</w:t>
      </w:r>
      <w:r w:rsidRPr="00593B9A">
        <w:rPr>
          <w:rFonts w:ascii="Source Sans Pro Light" w:hAnsi="Source Sans Pro Light" w:cs="Times New Roman"/>
          <w:bCs/>
          <w:iCs/>
          <w:sz w:val="24"/>
          <w:szCs w:val="24"/>
          <w:lang w:val="en-GB"/>
        </w:rPr>
        <w:t xml:space="preserve">: society demonstrate low scientific illiteracy; do not have any competences and skills to interpret scientific knowledge and scientists, politicians or journalist try to fill in this gap with scientific information, however, information is </w:t>
      </w:r>
      <w:proofErr w:type="gramStart"/>
      <w:r w:rsidRPr="00593B9A">
        <w:rPr>
          <w:rFonts w:ascii="Source Sans Pro Light" w:hAnsi="Source Sans Pro Light" w:cs="Times New Roman"/>
          <w:bCs/>
          <w:iCs/>
          <w:sz w:val="24"/>
          <w:szCs w:val="24"/>
          <w:lang w:val="en-GB"/>
        </w:rPr>
        <w:t>send</w:t>
      </w:r>
      <w:proofErr w:type="gramEnd"/>
      <w:r w:rsidRPr="00593B9A">
        <w:rPr>
          <w:rFonts w:ascii="Source Sans Pro Light" w:hAnsi="Source Sans Pro Light" w:cs="Times New Roman"/>
          <w:bCs/>
          <w:iCs/>
          <w:sz w:val="24"/>
          <w:szCs w:val="24"/>
          <w:lang w:val="en-GB"/>
        </w:rPr>
        <w:t xml:space="preserve"> without any further expectations to be involved into longer discussions or dialogues.  </w:t>
      </w:r>
    </w:p>
    <w:p w14:paraId="6E41D76A" w14:textId="2AA4C764" w:rsidR="00CD35AB" w:rsidRPr="00593B9A" w:rsidRDefault="00CD35AB" w:rsidP="00593B9A">
      <w:pPr>
        <w:pStyle w:val="ListParagraph"/>
        <w:numPr>
          <w:ilvl w:val="0"/>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The Process of Science Reporting</w:t>
      </w:r>
      <w:r w:rsidRPr="00593B9A">
        <w:rPr>
          <w:rFonts w:ascii="Source Sans Pro Light" w:hAnsi="Source Sans Pro Light" w:cs="Times New Roman"/>
          <w:bCs/>
          <w:iCs/>
          <w:sz w:val="24"/>
          <w:szCs w:val="24"/>
          <w:lang w:val="en-GB"/>
        </w:rPr>
        <w:t xml:space="preserve">: For public participation model it is very important that all the actors of communication process are involved and engaged, most importantly, - scientists, public and journalists. While it can be promising to include society into the process of science, however, there are </w:t>
      </w:r>
      <w:proofErr w:type="gramStart"/>
      <w:r w:rsidRPr="00593B9A">
        <w:rPr>
          <w:rFonts w:ascii="Source Sans Pro Light" w:hAnsi="Source Sans Pro Light" w:cs="Times New Roman"/>
          <w:bCs/>
          <w:iCs/>
          <w:sz w:val="24"/>
          <w:szCs w:val="24"/>
          <w:lang w:val="en-GB"/>
        </w:rPr>
        <w:t>a number of</w:t>
      </w:r>
      <w:proofErr w:type="gramEnd"/>
      <w:r w:rsidRPr="00593B9A">
        <w:rPr>
          <w:rFonts w:ascii="Source Sans Pro Light" w:hAnsi="Source Sans Pro Light" w:cs="Times New Roman"/>
          <w:bCs/>
          <w:iCs/>
          <w:sz w:val="24"/>
          <w:szCs w:val="24"/>
          <w:lang w:val="en-GB"/>
        </w:rPr>
        <w:t xml:space="preserve"> pitfalls to reconsider. Let’s start with different aims scientists, society and journalists may have in the process of science communication. For instance, Scientists aim to bring their investigations to life, to present them and show, how they can improve daily life or solve some big problems, manage risks, and gain trust and acceptance from society, etc. But… communicating with lay audiences requires time, </w:t>
      </w:r>
      <w:proofErr w:type="gramStart"/>
      <w:r w:rsidRPr="00593B9A">
        <w:rPr>
          <w:rFonts w:ascii="Source Sans Pro Light" w:hAnsi="Source Sans Pro Light" w:cs="Times New Roman"/>
          <w:bCs/>
          <w:iCs/>
          <w:sz w:val="24"/>
          <w:szCs w:val="24"/>
          <w:lang w:val="en-GB"/>
        </w:rPr>
        <w:t>knowledge</w:t>
      </w:r>
      <w:proofErr w:type="gramEnd"/>
      <w:r w:rsidRPr="00593B9A">
        <w:rPr>
          <w:rFonts w:ascii="Source Sans Pro Light" w:hAnsi="Source Sans Pro Light" w:cs="Times New Roman"/>
          <w:bCs/>
          <w:iCs/>
          <w:sz w:val="24"/>
          <w:szCs w:val="24"/>
          <w:lang w:val="en-GB"/>
        </w:rPr>
        <w:t xml:space="preserve"> and other skills, therefor in many cases scientists themselves are not capable of doing it by themselves. Meanwhile public aim to get reliable information, necessary to make decisions and evaluate/manage risks, crisis. But… not everyone can understand scientific language and scientific process itself, therefore media is the main sources of science news for public. However, the way science is covered in media is often far from the message scientists want to communicate. </w:t>
      </w:r>
    </w:p>
    <w:p w14:paraId="6EF1E74E" w14:textId="069DBB09" w:rsidR="00CD35AB" w:rsidRPr="00593B9A" w:rsidRDefault="00CD35AB" w:rsidP="00593B9A">
      <w:pPr>
        <w:pStyle w:val="ListParagraph"/>
        <w:numPr>
          <w:ilvl w:val="0"/>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lastRenderedPageBreak/>
        <w:t>Public Understanding of science: Facts are not everything in the post-truth world</w:t>
      </w:r>
      <w:r w:rsidRPr="00593B9A">
        <w:rPr>
          <w:rFonts w:ascii="Source Sans Pro Light" w:hAnsi="Source Sans Pro Light" w:cs="Times New Roman"/>
          <w:bCs/>
          <w:iCs/>
          <w:sz w:val="24"/>
          <w:szCs w:val="24"/>
          <w:lang w:val="en-GB"/>
        </w:rPr>
        <w:t xml:space="preserve">. The way people understand and evaluate science might be related to their political ideologies. Pew Research </w:t>
      </w:r>
      <w:proofErr w:type="spellStart"/>
      <w:r w:rsidRPr="00593B9A">
        <w:rPr>
          <w:rFonts w:ascii="Source Sans Pro Light" w:hAnsi="Source Sans Pro Light" w:cs="Times New Roman"/>
          <w:bCs/>
          <w:iCs/>
          <w:sz w:val="24"/>
          <w:szCs w:val="24"/>
          <w:lang w:val="en-GB"/>
        </w:rPr>
        <w:t>Center</w:t>
      </w:r>
      <w:proofErr w:type="spellEnd"/>
      <w:r w:rsidRPr="00593B9A">
        <w:rPr>
          <w:rFonts w:ascii="Source Sans Pro Light" w:hAnsi="Source Sans Pro Light" w:cs="Times New Roman"/>
          <w:bCs/>
          <w:iCs/>
          <w:sz w:val="24"/>
          <w:szCs w:val="24"/>
          <w:lang w:val="en-GB"/>
        </w:rPr>
        <w:t xml:space="preserve"> (2020) concluded that “Some public divides over science issues are aligned with partisanship [including climate change or vaccination], while many others are not. Trust in science is crucial to manage and </w:t>
      </w:r>
      <w:proofErr w:type="gramStart"/>
      <w:r w:rsidRPr="00593B9A">
        <w:rPr>
          <w:rFonts w:ascii="Source Sans Pro Light" w:hAnsi="Source Sans Pro Light" w:cs="Times New Roman"/>
          <w:bCs/>
          <w:iCs/>
          <w:sz w:val="24"/>
          <w:szCs w:val="24"/>
          <w:lang w:val="en-GB"/>
        </w:rPr>
        <w:t>fight  contemporary</w:t>
      </w:r>
      <w:proofErr w:type="gramEnd"/>
      <w:r w:rsidRPr="00593B9A">
        <w:rPr>
          <w:rFonts w:ascii="Source Sans Pro Light" w:hAnsi="Source Sans Pro Light" w:cs="Times New Roman"/>
          <w:bCs/>
          <w:iCs/>
          <w:sz w:val="24"/>
          <w:szCs w:val="24"/>
          <w:lang w:val="en-GB"/>
        </w:rPr>
        <w:t xml:space="preserve"> global risks and crisis. Discussing following concepts:</w:t>
      </w:r>
    </w:p>
    <w:p w14:paraId="51438775" w14:textId="5DC4FD34" w:rsidR="00CD35AB" w:rsidRPr="00593B9A" w:rsidRDefault="00CD35AB" w:rsidP="00593B9A">
      <w:pPr>
        <w:pStyle w:val="ListParagraph"/>
        <w:numPr>
          <w:ilvl w:val="1"/>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Scientific literacy</w:t>
      </w:r>
    </w:p>
    <w:p w14:paraId="26B0718A" w14:textId="3DACBBDF" w:rsidR="00CD35AB" w:rsidRPr="00593B9A" w:rsidRDefault="00CD35AB" w:rsidP="00593B9A">
      <w:pPr>
        <w:pStyle w:val="ListParagraph"/>
        <w:numPr>
          <w:ilvl w:val="1"/>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Public understanding of science</w:t>
      </w:r>
    </w:p>
    <w:p w14:paraId="5A009366" w14:textId="5ED9DCF0" w:rsidR="00CD35AB" w:rsidRPr="00593B9A" w:rsidRDefault="00CD35AB" w:rsidP="00593B9A">
      <w:pPr>
        <w:pStyle w:val="ListParagraph"/>
        <w:numPr>
          <w:ilvl w:val="1"/>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Public awareness of science</w:t>
      </w:r>
    </w:p>
    <w:p w14:paraId="632388D8" w14:textId="130CD4A6" w:rsidR="00CD35AB" w:rsidRPr="00593B9A" w:rsidRDefault="00CD35AB" w:rsidP="00593B9A">
      <w:pPr>
        <w:pStyle w:val="ListParagraph"/>
        <w:numPr>
          <w:ilvl w:val="1"/>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Public participation and engagement</w:t>
      </w:r>
    </w:p>
    <w:p w14:paraId="6545A9AC" w14:textId="6C1CFCF1" w:rsidR="00CD35AB" w:rsidRPr="00593B9A" w:rsidRDefault="00CD35AB" w:rsidP="00593B9A">
      <w:pPr>
        <w:pStyle w:val="ListParagraph"/>
        <w:numPr>
          <w:ilvl w:val="0"/>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Scientists’ understanding of the public</w:t>
      </w:r>
      <w:r w:rsidRPr="00593B9A">
        <w:rPr>
          <w:rFonts w:ascii="Source Sans Pro Light" w:hAnsi="Source Sans Pro Light" w:cs="Times New Roman"/>
          <w:bCs/>
          <w:iCs/>
          <w:sz w:val="24"/>
          <w:szCs w:val="24"/>
          <w:lang w:val="en-GB"/>
        </w:rPr>
        <w:t xml:space="preserve">: Serving to public good is in the very core of science, however, in many cases issues scientists try to solve are far from what public </w:t>
      </w:r>
      <w:proofErr w:type="gramStart"/>
      <w:r w:rsidRPr="00593B9A">
        <w:rPr>
          <w:rFonts w:ascii="Source Sans Pro Light" w:hAnsi="Source Sans Pro Light" w:cs="Times New Roman"/>
          <w:bCs/>
          <w:iCs/>
          <w:sz w:val="24"/>
          <w:szCs w:val="24"/>
          <w:lang w:val="en-GB"/>
        </w:rPr>
        <w:t>actually want</w:t>
      </w:r>
      <w:proofErr w:type="gramEnd"/>
      <w:r w:rsidRPr="00593B9A">
        <w:rPr>
          <w:rFonts w:ascii="Source Sans Pro Light" w:hAnsi="Source Sans Pro Light" w:cs="Times New Roman"/>
          <w:bCs/>
          <w:iCs/>
          <w:sz w:val="24"/>
          <w:szCs w:val="24"/>
          <w:lang w:val="en-GB"/>
        </w:rPr>
        <w:t xml:space="preserve"> scientists to do. But data indicate that 98% of scientists say they have some level of interaction with citizens at least from time to time, and 51% have at least some contact with reporters about research findings (Pew Research </w:t>
      </w:r>
      <w:proofErr w:type="spellStart"/>
      <w:r w:rsidRPr="00593B9A">
        <w:rPr>
          <w:rFonts w:ascii="Source Sans Pro Light" w:hAnsi="Source Sans Pro Light" w:cs="Times New Roman"/>
          <w:bCs/>
          <w:iCs/>
          <w:sz w:val="24"/>
          <w:szCs w:val="24"/>
          <w:lang w:val="en-GB"/>
        </w:rPr>
        <w:t>Center</w:t>
      </w:r>
      <w:proofErr w:type="spellEnd"/>
      <w:r w:rsidRPr="00593B9A">
        <w:rPr>
          <w:rFonts w:ascii="Source Sans Pro Light" w:hAnsi="Source Sans Pro Light" w:cs="Times New Roman"/>
          <w:bCs/>
          <w:iCs/>
          <w:sz w:val="24"/>
          <w:szCs w:val="24"/>
          <w:lang w:val="en-GB"/>
        </w:rPr>
        <w:t>, 2015).</w:t>
      </w:r>
    </w:p>
    <w:p w14:paraId="3C8B1835" w14:textId="2F209DFE" w:rsidR="00CD35AB" w:rsidRPr="00593B9A" w:rsidRDefault="00CD35AB" w:rsidP="00593B9A">
      <w:pPr>
        <w:pStyle w:val="ListParagraph"/>
        <w:numPr>
          <w:ilvl w:val="0"/>
          <w:numId w:val="17"/>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Science reporting – the role of media</w:t>
      </w:r>
      <w:r w:rsidRPr="00593B9A">
        <w:rPr>
          <w:rFonts w:ascii="Source Sans Pro Light" w:hAnsi="Source Sans Pro Light" w:cs="Times New Roman"/>
          <w:bCs/>
          <w:iCs/>
          <w:sz w:val="24"/>
          <w:szCs w:val="24"/>
          <w:lang w:val="en-GB"/>
        </w:rPr>
        <w:t xml:space="preserve">: </w:t>
      </w:r>
    </w:p>
    <w:p w14:paraId="3F2C723C" w14:textId="77777777"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p>
    <w:p w14:paraId="1F2C0D73" w14:textId="1159D73E" w:rsidR="00CD35AB" w:rsidRPr="00801D1E" w:rsidRDefault="00CD35AB" w:rsidP="00CD35AB">
      <w:pPr>
        <w:spacing w:after="120" w:line="240" w:lineRule="auto"/>
        <w:ind w:left="-284"/>
        <w:jc w:val="both"/>
        <w:rPr>
          <w:rFonts w:ascii="Source Sans Pro Light" w:hAnsi="Source Sans Pro Light" w:cs="Times New Roman"/>
          <w:b/>
          <w:iCs/>
          <w:sz w:val="24"/>
          <w:szCs w:val="24"/>
          <w:lang w:val="en-GB"/>
        </w:rPr>
      </w:pPr>
      <w:r w:rsidRPr="00801D1E">
        <w:rPr>
          <w:rFonts w:ascii="Source Sans Pro Light" w:hAnsi="Source Sans Pro Light" w:cs="Times New Roman"/>
          <w:b/>
          <w:iCs/>
          <w:sz w:val="24"/>
          <w:szCs w:val="24"/>
          <w:lang w:val="en-GB"/>
        </w:rPr>
        <w:t xml:space="preserve">LIVE DISCUSSIONS </w:t>
      </w:r>
    </w:p>
    <w:p w14:paraId="780CB344" w14:textId="77777777"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Preliminary and suggested questions for the discussion (one or all of them can be covered during the LIVE discussion): </w:t>
      </w:r>
    </w:p>
    <w:p w14:paraId="1A462447" w14:textId="3EA32151" w:rsidR="00CD35AB" w:rsidRPr="00593B9A" w:rsidRDefault="00CD35AB" w:rsidP="00593B9A">
      <w:pPr>
        <w:pStyle w:val="ListParagraph"/>
        <w:numPr>
          <w:ilvl w:val="0"/>
          <w:numId w:val="18"/>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 xml:space="preserve">What are traditional and new challenges related to the relations between journalists, </w:t>
      </w:r>
      <w:proofErr w:type="gramStart"/>
      <w:r w:rsidRPr="00593B9A">
        <w:rPr>
          <w:rFonts w:ascii="Source Sans Pro Light" w:hAnsi="Source Sans Pro Light" w:cs="Times New Roman"/>
          <w:bCs/>
          <w:iCs/>
          <w:sz w:val="24"/>
          <w:szCs w:val="24"/>
          <w:lang w:val="en-GB"/>
        </w:rPr>
        <w:t>scientists</w:t>
      </w:r>
      <w:proofErr w:type="gramEnd"/>
      <w:r w:rsidRPr="00593B9A">
        <w:rPr>
          <w:rFonts w:ascii="Source Sans Pro Light" w:hAnsi="Source Sans Pro Light" w:cs="Times New Roman"/>
          <w:bCs/>
          <w:iCs/>
          <w:sz w:val="24"/>
          <w:szCs w:val="24"/>
          <w:lang w:val="en-GB"/>
        </w:rPr>
        <w:t xml:space="preserve"> and society? </w:t>
      </w:r>
    </w:p>
    <w:p w14:paraId="26F35299" w14:textId="35936310" w:rsidR="00CD35AB" w:rsidRPr="00801D1E" w:rsidRDefault="00CD35AB" w:rsidP="00801D1E">
      <w:pPr>
        <w:pStyle w:val="ListParagraph"/>
        <w:numPr>
          <w:ilvl w:val="0"/>
          <w:numId w:val="18"/>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How should they be addressed and solved?</w:t>
      </w:r>
    </w:p>
    <w:p w14:paraId="32E129F1" w14:textId="3BFBD528" w:rsidR="00CD35AB" w:rsidRPr="00593B9A" w:rsidRDefault="00CD35AB" w:rsidP="00801D1E">
      <w:pPr>
        <w:spacing w:before="600" w:after="120" w:line="240" w:lineRule="auto"/>
        <w:ind w:left="-284"/>
        <w:jc w:val="both"/>
        <w:rPr>
          <w:rFonts w:ascii="Source Sans Pro" w:eastAsia="Arial" w:hAnsi="Source Sans Pro" w:cs="Arial"/>
          <w:b/>
          <w:bCs/>
          <w:i/>
          <w:iCs/>
          <w:color w:val="363F83"/>
          <w:sz w:val="32"/>
          <w:szCs w:val="32"/>
          <w:lang w:val="en-GB" w:eastAsia="de-AT"/>
        </w:rPr>
      </w:pPr>
      <w:r w:rsidRPr="00593B9A">
        <w:rPr>
          <w:rFonts w:ascii="Source Sans Pro" w:eastAsia="Arial" w:hAnsi="Source Sans Pro" w:cs="Arial"/>
          <w:b/>
          <w:bCs/>
          <w:i/>
          <w:iCs/>
          <w:color w:val="363F83"/>
          <w:sz w:val="32"/>
          <w:szCs w:val="32"/>
          <w:lang w:val="en-GB" w:eastAsia="de-AT"/>
        </w:rPr>
        <w:t>TOPIC 3: Guidelines for science reporting.</w:t>
      </w:r>
    </w:p>
    <w:p w14:paraId="0312D8B9" w14:textId="2EFE6C2A"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Issues to cover: (1) </w:t>
      </w:r>
      <w:r w:rsidRPr="00593B9A">
        <w:rPr>
          <w:rFonts w:ascii="Source Sans Pro Light" w:hAnsi="Source Sans Pro Light" w:cs="Times New Roman"/>
          <w:b/>
          <w:iCs/>
          <w:sz w:val="24"/>
          <w:szCs w:val="24"/>
          <w:lang w:val="en-GB"/>
        </w:rPr>
        <w:t>Spotting a science story worth covering</w:t>
      </w:r>
      <w:r w:rsidRPr="00CD35AB">
        <w:rPr>
          <w:rFonts w:ascii="Source Sans Pro Light" w:hAnsi="Source Sans Pro Light" w:cs="Times New Roman"/>
          <w:bCs/>
          <w:iCs/>
          <w:sz w:val="24"/>
          <w:szCs w:val="24"/>
          <w:lang w:val="en-GB"/>
        </w:rPr>
        <w:t xml:space="preserve">; (2) </w:t>
      </w:r>
      <w:r w:rsidRPr="00593B9A">
        <w:rPr>
          <w:rFonts w:ascii="Source Sans Pro Light" w:hAnsi="Source Sans Pro Light" w:cs="Times New Roman"/>
          <w:b/>
          <w:iCs/>
          <w:sz w:val="24"/>
          <w:szCs w:val="24"/>
          <w:lang w:val="en-GB"/>
        </w:rPr>
        <w:t>Telling the story</w:t>
      </w:r>
      <w:r w:rsidRPr="00CD35AB">
        <w:rPr>
          <w:rFonts w:ascii="Source Sans Pro Light" w:hAnsi="Source Sans Pro Light" w:cs="Times New Roman"/>
          <w:bCs/>
          <w:iCs/>
          <w:sz w:val="24"/>
          <w:szCs w:val="24"/>
          <w:lang w:val="en-GB"/>
        </w:rPr>
        <w:t xml:space="preserve">; (3) </w:t>
      </w:r>
      <w:r w:rsidRPr="00593B9A">
        <w:rPr>
          <w:rFonts w:ascii="Source Sans Pro Light" w:hAnsi="Source Sans Pro Light" w:cs="Times New Roman"/>
          <w:b/>
          <w:iCs/>
          <w:sz w:val="24"/>
          <w:szCs w:val="24"/>
          <w:lang w:val="en-GB"/>
        </w:rPr>
        <w:t>Science news for public good</w:t>
      </w:r>
      <w:r w:rsidRPr="00CD35AB">
        <w:rPr>
          <w:rFonts w:ascii="Source Sans Pro Light" w:hAnsi="Source Sans Pro Light" w:cs="Times New Roman"/>
          <w:bCs/>
          <w:iCs/>
          <w:sz w:val="24"/>
          <w:szCs w:val="24"/>
          <w:lang w:val="en-GB"/>
        </w:rPr>
        <w:t xml:space="preserve">: bridging the gap between journalists, scientists and public; (4) </w:t>
      </w:r>
      <w:r w:rsidRPr="00593B9A">
        <w:rPr>
          <w:rFonts w:ascii="Source Sans Pro Light" w:hAnsi="Source Sans Pro Light" w:cs="Times New Roman"/>
          <w:b/>
          <w:iCs/>
          <w:sz w:val="24"/>
          <w:szCs w:val="24"/>
          <w:lang w:val="en-GB"/>
        </w:rPr>
        <w:t>Journalistic qualities and personal characteristics</w:t>
      </w:r>
      <w:r w:rsidRPr="00CD35AB">
        <w:rPr>
          <w:rFonts w:ascii="Source Sans Pro Light" w:hAnsi="Source Sans Pro Light" w:cs="Times New Roman"/>
          <w:bCs/>
          <w:iCs/>
          <w:sz w:val="24"/>
          <w:szCs w:val="24"/>
          <w:lang w:val="en-GB"/>
        </w:rPr>
        <w:t xml:space="preserve"> in science reporting; (5)</w:t>
      </w:r>
      <w:r w:rsidR="00593B9A">
        <w:rPr>
          <w:rFonts w:ascii="Source Sans Pro Light" w:hAnsi="Source Sans Pro Light" w:cs="Times New Roman"/>
          <w:bCs/>
          <w:iCs/>
          <w:sz w:val="24"/>
          <w:szCs w:val="24"/>
          <w:lang w:val="en-GB"/>
        </w:rPr>
        <w:t xml:space="preserve"> </w:t>
      </w:r>
      <w:r w:rsidRPr="00CD35AB">
        <w:rPr>
          <w:rFonts w:ascii="Source Sans Pro Light" w:hAnsi="Source Sans Pro Light" w:cs="Times New Roman"/>
          <w:bCs/>
          <w:iCs/>
          <w:sz w:val="24"/>
          <w:szCs w:val="24"/>
          <w:lang w:val="en-GB"/>
        </w:rPr>
        <w:t>Covering science in the times of change and crisis.</w:t>
      </w:r>
    </w:p>
    <w:p w14:paraId="0510E057" w14:textId="71885C00" w:rsidR="00CD35AB" w:rsidRPr="00593B9A" w:rsidRDefault="00CD35AB" w:rsidP="00593B9A">
      <w:pPr>
        <w:pStyle w:val="ListParagraph"/>
        <w:numPr>
          <w:ilvl w:val="0"/>
          <w:numId w:val="19"/>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Discovering a good science story</w:t>
      </w:r>
      <w:r w:rsidRPr="00593B9A">
        <w:rPr>
          <w:rFonts w:ascii="Source Sans Pro Light" w:hAnsi="Source Sans Pro Light" w:cs="Times New Roman"/>
          <w:bCs/>
          <w:iCs/>
          <w:sz w:val="24"/>
          <w:szCs w:val="24"/>
          <w:lang w:val="en-GB"/>
        </w:rPr>
        <w:t xml:space="preserve"> is the first important step towards successful science news reporting. However, it can be rather tricky and require more patience and investigation compared to other journalistic forms. While there are quite </w:t>
      </w:r>
      <w:proofErr w:type="gramStart"/>
      <w:r w:rsidRPr="00593B9A">
        <w:rPr>
          <w:rFonts w:ascii="Source Sans Pro Light" w:hAnsi="Source Sans Pro Light" w:cs="Times New Roman"/>
          <w:bCs/>
          <w:iCs/>
          <w:sz w:val="24"/>
          <w:szCs w:val="24"/>
          <w:lang w:val="en-GB"/>
        </w:rPr>
        <w:t>a large number of</w:t>
      </w:r>
      <w:proofErr w:type="gramEnd"/>
      <w:r w:rsidRPr="00593B9A">
        <w:rPr>
          <w:rFonts w:ascii="Source Sans Pro Light" w:hAnsi="Source Sans Pro Light" w:cs="Times New Roman"/>
          <w:bCs/>
          <w:iCs/>
          <w:sz w:val="24"/>
          <w:szCs w:val="24"/>
          <w:lang w:val="en-GB"/>
        </w:rPr>
        <w:t xml:space="preserve"> good sources to turn to for ideas and inspiration, including press releases from reliable institutions, blogs by world-leading scientists, podcasts, webinars, or social media platforms, amongst others, the essential point for a science journalist in the era of information overload is how to identify a truly good and important story to cover. Two major questions have to be tackled at this stage: How do I find the story (</w:t>
      </w:r>
      <w:proofErr w:type="gramStart"/>
      <w:r w:rsidRPr="00593B9A">
        <w:rPr>
          <w:rFonts w:ascii="Source Sans Pro Light" w:hAnsi="Source Sans Pro Light" w:cs="Times New Roman"/>
          <w:bCs/>
          <w:iCs/>
          <w:sz w:val="24"/>
          <w:szCs w:val="24"/>
          <w:lang w:val="en-GB"/>
        </w:rPr>
        <w:t>or,</w:t>
      </w:r>
      <w:proofErr w:type="gramEnd"/>
      <w:r w:rsidRPr="00593B9A">
        <w:rPr>
          <w:rFonts w:ascii="Source Sans Pro Light" w:hAnsi="Source Sans Pro Light" w:cs="Times New Roman"/>
          <w:bCs/>
          <w:iCs/>
          <w:sz w:val="24"/>
          <w:szCs w:val="24"/>
          <w:lang w:val="en-GB"/>
        </w:rPr>
        <w:t xml:space="preserve"> to be more precise, how does the story find me)? How do I know it is worth covering? </w:t>
      </w:r>
    </w:p>
    <w:p w14:paraId="737B26BF" w14:textId="173E568D" w:rsidR="00CD35AB" w:rsidRPr="00593B9A" w:rsidRDefault="00CD35AB" w:rsidP="00593B9A">
      <w:pPr>
        <w:pStyle w:val="ListParagraph"/>
        <w:numPr>
          <w:ilvl w:val="0"/>
          <w:numId w:val="19"/>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lastRenderedPageBreak/>
        <w:t>Telling the story – balanced and fair reporting</w:t>
      </w:r>
      <w:r w:rsidRPr="00593B9A">
        <w:rPr>
          <w:rFonts w:ascii="Source Sans Pro Light" w:hAnsi="Source Sans Pro Light" w:cs="Times New Roman"/>
          <w:bCs/>
          <w:iCs/>
          <w:sz w:val="24"/>
          <w:szCs w:val="24"/>
          <w:lang w:val="en-GB"/>
        </w:rPr>
        <w:t>: “Too often science-policy stories create drama by citing experts arguing from two extremes without trying to find out whether there is a scientific middle ground” (Russell, 2010). While journalists, in general, have the goal of providing balanced perspectives and include all sides in their stories (</w:t>
      </w:r>
      <w:proofErr w:type="spellStart"/>
      <w:r w:rsidRPr="00593B9A">
        <w:rPr>
          <w:rFonts w:ascii="Source Sans Pro Light" w:hAnsi="Source Sans Pro Light" w:cs="Times New Roman"/>
          <w:bCs/>
          <w:iCs/>
          <w:sz w:val="24"/>
          <w:szCs w:val="24"/>
          <w:lang w:val="en-GB"/>
        </w:rPr>
        <w:t>Deuze</w:t>
      </w:r>
      <w:proofErr w:type="spellEnd"/>
      <w:r w:rsidRPr="00593B9A">
        <w:rPr>
          <w:rFonts w:ascii="Source Sans Pro Light" w:hAnsi="Source Sans Pro Light" w:cs="Times New Roman"/>
          <w:bCs/>
          <w:iCs/>
          <w:sz w:val="24"/>
          <w:szCs w:val="24"/>
          <w:lang w:val="en-GB"/>
        </w:rPr>
        <w:t xml:space="preserve">, 2005; Clarke et al., 2015; Elliott, 2019), in science journalism, balanced reporting may cause misinformation. The biggest challenge comes when there is a real disagreement in the field. At this point, journalists must dig deeper and find out the true story behind this “disagreement”: Is it a result of irresponsible claims or is it an outcome of “reasonable differences in approaches to making important value judgements (which would often be helpful to report)” (Elliott, 2019)? </w:t>
      </w:r>
    </w:p>
    <w:p w14:paraId="568A669C" w14:textId="4D8B1E16" w:rsidR="00CD35AB" w:rsidRPr="00593B9A" w:rsidRDefault="00CD35AB" w:rsidP="00593B9A">
      <w:pPr>
        <w:pStyle w:val="ListParagraph"/>
        <w:numPr>
          <w:ilvl w:val="0"/>
          <w:numId w:val="19"/>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 xml:space="preserve">News for the public good: bridging the gap between journalists, </w:t>
      </w:r>
      <w:proofErr w:type="gramStart"/>
      <w:r w:rsidRPr="00593B9A">
        <w:rPr>
          <w:rFonts w:ascii="Source Sans Pro Light" w:hAnsi="Source Sans Pro Light" w:cs="Times New Roman"/>
          <w:b/>
          <w:iCs/>
          <w:sz w:val="24"/>
          <w:szCs w:val="24"/>
          <w:lang w:val="en-GB"/>
        </w:rPr>
        <w:t>scientists</w:t>
      </w:r>
      <w:proofErr w:type="gramEnd"/>
      <w:r w:rsidRPr="00593B9A">
        <w:rPr>
          <w:rFonts w:ascii="Source Sans Pro Light" w:hAnsi="Source Sans Pro Light" w:cs="Times New Roman"/>
          <w:b/>
          <w:iCs/>
          <w:sz w:val="24"/>
          <w:szCs w:val="24"/>
          <w:lang w:val="en-GB"/>
        </w:rPr>
        <w:t xml:space="preserve"> and the public</w:t>
      </w:r>
      <w:r w:rsidRPr="00593B9A">
        <w:rPr>
          <w:rFonts w:ascii="Source Sans Pro Light" w:hAnsi="Source Sans Pro Light" w:cs="Times New Roman"/>
          <w:bCs/>
          <w:iCs/>
          <w:sz w:val="24"/>
          <w:szCs w:val="24"/>
          <w:lang w:val="en-GB"/>
        </w:rPr>
        <w:t>. “Effective science communications inform people about the benefits, risks, and other costs of their decisions, thereby allowing them to make sound choices” (</w:t>
      </w:r>
      <w:proofErr w:type="spellStart"/>
      <w:r w:rsidRPr="00593B9A">
        <w:rPr>
          <w:rFonts w:ascii="Source Sans Pro Light" w:hAnsi="Source Sans Pro Light" w:cs="Times New Roman"/>
          <w:bCs/>
          <w:iCs/>
          <w:sz w:val="24"/>
          <w:szCs w:val="24"/>
          <w:lang w:val="en-GB"/>
        </w:rPr>
        <w:t>Fishhoff</w:t>
      </w:r>
      <w:proofErr w:type="spellEnd"/>
      <w:r w:rsidRPr="00593B9A">
        <w:rPr>
          <w:rFonts w:ascii="Source Sans Pro Light" w:hAnsi="Source Sans Pro Light" w:cs="Times New Roman"/>
          <w:bCs/>
          <w:iCs/>
          <w:sz w:val="24"/>
          <w:szCs w:val="24"/>
          <w:lang w:val="en-GB"/>
        </w:rPr>
        <w:t>, 2013). Nowadays, we expect science communication to go much further, aiming at engaging the public in common action, and in turn to work together against global risks and support a more sustainable future (Hansen, 2016). However, long-lasting tensions between scientists, journalists, and the public make this goal rather difficult to achieve. Different metaphors and terms have been used by scholars, experts, and those working in the field to describe the relationship between science and the public (or, more specifically, between science and the media) – “distance”, “gap”, “barrier”, “fence”, “oil and water”, and “creative tension” (Peters, 2013). Traditionally, scientists apprehend the media with suspicion and feel “uncomfortable with press coverage, worrying about being misquoted or having their research taken out of context” (Russell, 2010). From the first glance, it seems that scientists and journalists follow the same values – objectivity, accuracy, truth. But</w:t>
      </w:r>
      <w:proofErr w:type="gramStart"/>
      <w:r w:rsidRPr="00593B9A">
        <w:rPr>
          <w:rFonts w:ascii="Source Sans Pro Light" w:hAnsi="Source Sans Pro Light" w:cs="Times New Roman"/>
          <w:bCs/>
          <w:iCs/>
          <w:sz w:val="24"/>
          <w:szCs w:val="24"/>
          <w:lang w:val="en-GB"/>
        </w:rPr>
        <w:t>, in reality, they</w:t>
      </w:r>
      <w:proofErr w:type="gramEnd"/>
      <w:r w:rsidRPr="00593B9A">
        <w:rPr>
          <w:rFonts w:ascii="Source Sans Pro Light" w:hAnsi="Source Sans Pro Light" w:cs="Times New Roman"/>
          <w:bCs/>
          <w:iCs/>
          <w:sz w:val="24"/>
          <w:szCs w:val="24"/>
          <w:lang w:val="en-GB"/>
        </w:rPr>
        <w:t xml:space="preserve"> interpret these values differently – and this is the main source of mutual hostility. </w:t>
      </w:r>
    </w:p>
    <w:p w14:paraId="168F5BB2" w14:textId="6D0E1B0A" w:rsidR="00CD35AB" w:rsidRPr="00593B9A" w:rsidRDefault="00CD35AB" w:rsidP="00593B9A">
      <w:pPr>
        <w:pStyle w:val="ListParagraph"/>
        <w:numPr>
          <w:ilvl w:val="0"/>
          <w:numId w:val="19"/>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Journalistic qualities and personal characteristics in science reporting</w:t>
      </w:r>
      <w:r w:rsidRPr="00593B9A">
        <w:rPr>
          <w:rFonts w:ascii="Source Sans Pro Light" w:hAnsi="Source Sans Pro Light" w:cs="Times New Roman"/>
          <w:bCs/>
          <w:iCs/>
          <w:sz w:val="24"/>
          <w:szCs w:val="24"/>
          <w:lang w:val="en-GB"/>
        </w:rPr>
        <w:t xml:space="preserve">. The growth mindset is a “must” for a journalist. This requirement involves: constant learning, improving, </w:t>
      </w:r>
      <w:proofErr w:type="gramStart"/>
      <w:r w:rsidRPr="00593B9A">
        <w:rPr>
          <w:rFonts w:ascii="Source Sans Pro Light" w:hAnsi="Source Sans Pro Light" w:cs="Times New Roman"/>
          <w:bCs/>
          <w:iCs/>
          <w:sz w:val="24"/>
          <w:szCs w:val="24"/>
          <w:lang w:val="en-GB"/>
        </w:rPr>
        <w:t>acknowledging</w:t>
      </w:r>
      <w:proofErr w:type="gramEnd"/>
      <w:r w:rsidRPr="00593B9A">
        <w:rPr>
          <w:rFonts w:ascii="Source Sans Pro Light" w:hAnsi="Source Sans Pro Light" w:cs="Times New Roman"/>
          <w:bCs/>
          <w:iCs/>
          <w:sz w:val="24"/>
          <w:szCs w:val="24"/>
          <w:lang w:val="en-GB"/>
        </w:rPr>
        <w:t xml:space="preserve"> and learning from mistakes, being on top of the news in the field, following world-leading sources, easily adapting to technology-assisted ways of information gathering or verification, being flexible, being open, being adaptive, etc. However, there is one thing, which requires no flexibility – professional ethical principles and values. While so many things are changing around us, one important thing to keep stable is the professional ethics of journalism. Balanced and fair reporting, accuracy and precision, </w:t>
      </w:r>
      <w:proofErr w:type="gramStart"/>
      <w:r w:rsidRPr="00593B9A">
        <w:rPr>
          <w:rFonts w:ascii="Source Sans Pro Light" w:hAnsi="Source Sans Pro Light" w:cs="Times New Roman"/>
          <w:bCs/>
          <w:iCs/>
          <w:sz w:val="24"/>
          <w:szCs w:val="24"/>
          <w:lang w:val="en-GB"/>
        </w:rPr>
        <w:t>trust</w:t>
      </w:r>
      <w:proofErr w:type="gramEnd"/>
      <w:r w:rsidRPr="00593B9A">
        <w:rPr>
          <w:rFonts w:ascii="Source Sans Pro Light" w:hAnsi="Source Sans Pro Light" w:cs="Times New Roman"/>
          <w:bCs/>
          <w:iCs/>
          <w:sz w:val="24"/>
          <w:szCs w:val="24"/>
          <w:lang w:val="en-GB"/>
        </w:rPr>
        <w:t xml:space="preserve"> and respect – those are true and timeless values that help to make a distinction between true professional journalism and amateurism or treacherous attitudes.  </w:t>
      </w:r>
    </w:p>
    <w:p w14:paraId="4E3045F4" w14:textId="0B511BC4" w:rsidR="00801D1E" w:rsidRDefault="00801D1E" w:rsidP="00CD35AB">
      <w:pPr>
        <w:spacing w:after="120" w:line="240" w:lineRule="auto"/>
        <w:ind w:left="-284"/>
        <w:jc w:val="both"/>
        <w:rPr>
          <w:rFonts w:ascii="Source Sans Pro Light" w:hAnsi="Source Sans Pro Light" w:cs="Times New Roman"/>
          <w:bCs/>
          <w:iCs/>
          <w:sz w:val="24"/>
          <w:szCs w:val="24"/>
          <w:lang w:val="en-GB"/>
        </w:rPr>
      </w:pPr>
    </w:p>
    <w:p w14:paraId="41A2DFCE" w14:textId="2070C51E" w:rsidR="00801D1E" w:rsidRDefault="00801D1E" w:rsidP="00CD35AB">
      <w:pPr>
        <w:spacing w:after="120" w:line="240" w:lineRule="auto"/>
        <w:ind w:left="-284"/>
        <w:jc w:val="both"/>
        <w:rPr>
          <w:rFonts w:ascii="Source Sans Pro Light" w:hAnsi="Source Sans Pro Light" w:cs="Times New Roman"/>
          <w:bCs/>
          <w:iCs/>
          <w:sz w:val="24"/>
          <w:szCs w:val="24"/>
          <w:lang w:val="en-GB"/>
        </w:rPr>
      </w:pPr>
    </w:p>
    <w:p w14:paraId="2146DD3A" w14:textId="36A1BEEE" w:rsidR="00801D1E" w:rsidRDefault="00801D1E" w:rsidP="00CD35AB">
      <w:pPr>
        <w:spacing w:after="120" w:line="240" w:lineRule="auto"/>
        <w:ind w:left="-284"/>
        <w:jc w:val="both"/>
        <w:rPr>
          <w:rFonts w:ascii="Source Sans Pro Light" w:hAnsi="Source Sans Pro Light" w:cs="Times New Roman"/>
          <w:bCs/>
          <w:iCs/>
          <w:sz w:val="24"/>
          <w:szCs w:val="24"/>
          <w:lang w:val="en-GB"/>
        </w:rPr>
      </w:pPr>
    </w:p>
    <w:p w14:paraId="76268786" w14:textId="77777777" w:rsidR="00801D1E" w:rsidRDefault="00801D1E" w:rsidP="00CD35AB">
      <w:pPr>
        <w:spacing w:after="120" w:line="240" w:lineRule="auto"/>
        <w:ind w:left="-284"/>
        <w:jc w:val="both"/>
        <w:rPr>
          <w:rFonts w:ascii="Source Sans Pro Light" w:hAnsi="Source Sans Pro Light" w:cs="Times New Roman"/>
          <w:bCs/>
          <w:iCs/>
          <w:sz w:val="24"/>
          <w:szCs w:val="24"/>
          <w:lang w:val="en-GB"/>
        </w:rPr>
      </w:pPr>
    </w:p>
    <w:p w14:paraId="38195323" w14:textId="273C4503" w:rsidR="00CD35AB" w:rsidRPr="00CD35AB" w:rsidRDefault="00593B9A" w:rsidP="00CD35AB">
      <w:pPr>
        <w:spacing w:after="120" w:line="240" w:lineRule="auto"/>
        <w:ind w:left="-284"/>
        <w:jc w:val="both"/>
        <w:rPr>
          <w:rFonts w:ascii="Source Sans Pro Light" w:hAnsi="Source Sans Pro Light" w:cs="Times New Roman"/>
          <w:bCs/>
          <w:iCs/>
          <w:sz w:val="24"/>
          <w:szCs w:val="24"/>
          <w:lang w:val="en-GB"/>
        </w:rPr>
      </w:pPr>
      <w:r w:rsidRPr="00847A80">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81792" behindDoc="1" locked="0" layoutInCell="1" allowOverlap="1" wp14:anchorId="577047D9" wp14:editId="2B337D79">
                <wp:simplePos x="0" y="0"/>
                <wp:positionH relativeFrom="margin">
                  <wp:align>center</wp:align>
                </wp:positionH>
                <wp:positionV relativeFrom="paragraph">
                  <wp:posOffset>143510</wp:posOffset>
                </wp:positionV>
                <wp:extent cx="6230620" cy="3412534"/>
                <wp:effectExtent l="0" t="0" r="5080" b="3810"/>
                <wp:wrapNone/>
                <wp:docPr id="17" name="Rectangle 17"/>
                <wp:cNvGraphicFramePr/>
                <a:graphic xmlns:a="http://schemas.openxmlformats.org/drawingml/2006/main">
                  <a:graphicData uri="http://schemas.microsoft.com/office/word/2010/wordprocessingShape">
                    <wps:wsp>
                      <wps:cNvSpPr/>
                      <wps:spPr>
                        <a:xfrm>
                          <a:off x="0" y="0"/>
                          <a:ext cx="6230620" cy="3412534"/>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6C0AE" id="Rectangle 17" o:spid="_x0000_s1026" style="position:absolute;margin-left:0;margin-top:11.3pt;width:490.6pt;height:268.7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" fillcolor="#f6eaea" stroked="f" strokeweight="1pt">
                <w10:wrap anchorx="margin"/>
              </v:rect>
            </w:pict>
          </mc:Fallback>
        </mc:AlternateContent>
      </w:r>
    </w:p>
    <w:p w14:paraId="0674EC40" w14:textId="65B8864D" w:rsidR="00CD35AB" w:rsidRPr="00593B9A" w:rsidRDefault="00CD35AB" w:rsidP="00CD35AB">
      <w:pPr>
        <w:spacing w:after="120" w:line="240" w:lineRule="auto"/>
        <w:ind w:left="-284"/>
        <w:jc w:val="both"/>
        <w:rPr>
          <w:rFonts w:ascii="Source Sans Pro Light" w:hAnsi="Source Sans Pro Light" w:cs="Times New Roman"/>
          <w:b/>
          <w:iCs/>
          <w:sz w:val="24"/>
          <w:szCs w:val="24"/>
          <w:u w:val="single"/>
          <w:lang w:val="en-GB"/>
        </w:rPr>
      </w:pPr>
      <w:r w:rsidRPr="00593B9A">
        <w:rPr>
          <w:rFonts w:ascii="Source Sans Pro Light" w:hAnsi="Source Sans Pro Light" w:cs="Times New Roman"/>
          <w:b/>
          <w:iCs/>
          <w:sz w:val="24"/>
          <w:szCs w:val="24"/>
          <w:u w:val="single"/>
          <w:lang w:val="en-GB"/>
        </w:rPr>
        <w:t>INDIVIDUAL ASSIGNMENT</w:t>
      </w:r>
    </w:p>
    <w:p w14:paraId="388647E8" w14:textId="6C965C53" w:rsidR="00CD35AB" w:rsidRP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CD35AB">
        <w:rPr>
          <w:rFonts w:ascii="Source Sans Pro Light" w:hAnsi="Source Sans Pro Light" w:cs="Times New Roman"/>
          <w:bCs/>
          <w:iCs/>
          <w:sz w:val="24"/>
          <w:szCs w:val="24"/>
          <w:lang w:val="en-GB"/>
        </w:rPr>
        <w:t xml:space="preserve">Writing a </w:t>
      </w:r>
      <w:r w:rsidRPr="00593B9A">
        <w:rPr>
          <w:rFonts w:ascii="Source Sans Pro Light" w:hAnsi="Source Sans Pro Light" w:cs="Times New Roman"/>
          <w:b/>
          <w:iCs/>
          <w:sz w:val="24"/>
          <w:szCs w:val="24"/>
          <w:lang w:val="en-GB"/>
        </w:rPr>
        <w:t>popular science piece (science news story)</w:t>
      </w:r>
      <w:r w:rsidRPr="00CD35AB">
        <w:rPr>
          <w:rFonts w:ascii="Source Sans Pro Light" w:hAnsi="Source Sans Pro Light" w:cs="Times New Roman"/>
          <w:bCs/>
          <w:iCs/>
          <w:sz w:val="24"/>
          <w:szCs w:val="24"/>
          <w:lang w:val="en-GB"/>
        </w:rPr>
        <w:t xml:space="preserve"> for mass media channels, following the provided guidelines and other recommendations discussed during the module. This task is dedicated to work on practical skills and abilities to apply study material while: (1) searching and collecting scientific information; (2) “translating” it into language understandable to lay audiences: (3) searching for best ways to combine scientific precision with journalistic norms - so that the article can attract the public attention and provide truthful information.</w:t>
      </w:r>
    </w:p>
    <w:p w14:paraId="1281703E" w14:textId="3E7941C6" w:rsidR="00CD35AB" w:rsidRPr="00593B9A" w:rsidRDefault="00CD35AB" w:rsidP="00CD35AB">
      <w:pPr>
        <w:spacing w:after="120" w:line="240" w:lineRule="auto"/>
        <w:ind w:left="-284"/>
        <w:jc w:val="both"/>
        <w:rPr>
          <w:rFonts w:ascii="Source Sans Pro Light" w:hAnsi="Source Sans Pro Light" w:cs="Times New Roman"/>
          <w:b/>
          <w:iCs/>
          <w:sz w:val="24"/>
          <w:szCs w:val="24"/>
          <w:lang w:val="en-GB"/>
        </w:rPr>
      </w:pPr>
      <w:r w:rsidRPr="00593B9A">
        <w:rPr>
          <w:rFonts w:ascii="Source Sans Pro Light" w:hAnsi="Source Sans Pro Light" w:cs="Times New Roman"/>
          <w:b/>
          <w:iCs/>
          <w:sz w:val="24"/>
          <w:szCs w:val="24"/>
          <w:lang w:val="en-GB"/>
        </w:rPr>
        <w:t>Requirements for the assignment:</w:t>
      </w:r>
    </w:p>
    <w:p w14:paraId="0ABBAFA7" w14:textId="64F56E58" w:rsidR="00CD35AB" w:rsidRPr="00593B9A" w:rsidRDefault="00CD35AB" w:rsidP="00593B9A">
      <w:pPr>
        <w:pStyle w:val="ListParagraph"/>
        <w:numPr>
          <w:ilvl w:val="0"/>
          <w:numId w:val="20"/>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 xml:space="preserve">The article should be based on </w:t>
      </w:r>
      <w:proofErr w:type="gramStart"/>
      <w:r w:rsidRPr="00593B9A">
        <w:rPr>
          <w:rFonts w:ascii="Source Sans Pro Light" w:hAnsi="Source Sans Pro Light" w:cs="Times New Roman"/>
          <w:bCs/>
          <w:iCs/>
          <w:sz w:val="24"/>
          <w:szCs w:val="24"/>
          <w:lang w:val="en-GB"/>
        </w:rPr>
        <w:t>an actual scientific research</w:t>
      </w:r>
      <w:proofErr w:type="gramEnd"/>
      <w:r w:rsidRPr="00593B9A">
        <w:rPr>
          <w:rFonts w:ascii="Source Sans Pro Light" w:hAnsi="Source Sans Pro Light" w:cs="Times New Roman"/>
          <w:bCs/>
          <w:iCs/>
          <w:sz w:val="24"/>
          <w:szCs w:val="24"/>
          <w:lang w:val="en-GB"/>
        </w:rPr>
        <w:t xml:space="preserve"> (peer reviewed article, data-set, scientific report, interview with a scientist, etc.). The link to the original source should be provided at the end of your paper. </w:t>
      </w:r>
    </w:p>
    <w:p w14:paraId="5D4E44D3" w14:textId="507671F0" w:rsidR="00CD35AB" w:rsidRPr="00593B9A" w:rsidRDefault="00CD35AB" w:rsidP="00593B9A">
      <w:pPr>
        <w:pStyle w:val="ListParagraph"/>
        <w:numPr>
          <w:ilvl w:val="0"/>
          <w:numId w:val="20"/>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The recommended length of the article is between 700 to 1000 words.</w:t>
      </w:r>
    </w:p>
    <w:p w14:paraId="5E56860F" w14:textId="70716B98" w:rsidR="00CD35AB" w:rsidRPr="00593B9A" w:rsidRDefault="00CD35AB" w:rsidP="00593B9A">
      <w:pPr>
        <w:pStyle w:val="ListParagraph"/>
        <w:numPr>
          <w:ilvl w:val="0"/>
          <w:numId w:val="20"/>
        </w:numPr>
        <w:spacing w:after="120" w:line="240" w:lineRule="auto"/>
        <w:jc w:val="both"/>
        <w:rPr>
          <w:rFonts w:ascii="Source Sans Pro Light" w:hAnsi="Source Sans Pro Light" w:cs="Times New Roman"/>
          <w:bCs/>
          <w:iCs/>
          <w:sz w:val="24"/>
          <w:szCs w:val="24"/>
          <w:lang w:val="en-GB"/>
        </w:rPr>
      </w:pPr>
      <w:r w:rsidRPr="00593B9A">
        <w:rPr>
          <w:rFonts w:ascii="Source Sans Pro Light" w:hAnsi="Source Sans Pro Light" w:cs="Times New Roman"/>
          <w:bCs/>
          <w:iCs/>
          <w:sz w:val="24"/>
          <w:szCs w:val="24"/>
          <w:lang w:val="en-GB"/>
        </w:rPr>
        <w:t xml:space="preserve">All the guidelines should be addressed in the paper. </w:t>
      </w:r>
    </w:p>
    <w:p w14:paraId="3B7854DD" w14:textId="7924E926" w:rsidR="00CD35AB" w:rsidRDefault="00CD35AB" w:rsidP="00CD35AB">
      <w:pPr>
        <w:spacing w:after="120" w:line="240" w:lineRule="auto"/>
        <w:ind w:left="-284"/>
        <w:jc w:val="both"/>
        <w:rPr>
          <w:rFonts w:ascii="Source Sans Pro Light" w:hAnsi="Source Sans Pro Light" w:cs="Times New Roman"/>
          <w:bCs/>
          <w:iCs/>
          <w:sz w:val="24"/>
          <w:szCs w:val="24"/>
          <w:lang w:val="en-GB"/>
        </w:rPr>
      </w:pPr>
      <w:r w:rsidRPr="00593B9A">
        <w:rPr>
          <w:rFonts w:ascii="Source Sans Pro Light" w:hAnsi="Source Sans Pro Light" w:cs="Times New Roman"/>
          <w:b/>
          <w:iCs/>
          <w:sz w:val="24"/>
          <w:szCs w:val="24"/>
          <w:lang w:val="en-GB"/>
        </w:rPr>
        <w:t>Note:</w:t>
      </w:r>
      <w:r w:rsidRPr="00CD35AB">
        <w:rPr>
          <w:rFonts w:ascii="Source Sans Pro Light" w:hAnsi="Source Sans Pro Light" w:cs="Times New Roman"/>
          <w:bCs/>
          <w:iCs/>
          <w:sz w:val="24"/>
          <w:szCs w:val="24"/>
          <w:lang w:val="en-GB"/>
        </w:rPr>
        <w:t xml:space="preserve"> instead of writing a paper, students also can tell their evidence-based stories in other forms, for instance, PPT slides, Posters, Video clips, audio recording, etc.</w:t>
      </w:r>
    </w:p>
    <w:p w14:paraId="718A7592" w14:textId="71614E8A" w:rsidR="00AE22FD" w:rsidRPr="00717619" w:rsidRDefault="00AE22FD" w:rsidP="00593B9A">
      <w:pPr>
        <w:spacing w:after="0" w:line="240" w:lineRule="auto"/>
        <w:ind w:left="720"/>
        <w:jc w:val="both"/>
        <w:rPr>
          <w:rFonts w:ascii="Source Sans Pro Light" w:hAnsi="Source Sans Pro Light" w:cs="Times New Roman"/>
          <w:bCs/>
          <w:iCs/>
          <w:sz w:val="24"/>
          <w:szCs w:val="24"/>
          <w:lang w:val="en-GB"/>
        </w:rPr>
      </w:pPr>
    </w:p>
    <w:sectPr w:rsidR="00AE22FD" w:rsidRPr="00717619" w:rsidSect="00AE22FD">
      <w:headerReference w:type="default" r:id="rId8"/>
      <w:footerReference w:type="even" r:id="rId9"/>
      <w:footerReference w:type="default" r:id="rId10"/>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5531" w14:textId="77777777" w:rsidR="003D2A7C" w:rsidRDefault="003D2A7C" w:rsidP="00094809">
      <w:pPr>
        <w:spacing w:after="0" w:line="240" w:lineRule="auto"/>
      </w:pPr>
      <w:r>
        <w:separator/>
      </w:r>
    </w:p>
  </w:endnote>
  <w:endnote w:type="continuationSeparator" w:id="0">
    <w:p w14:paraId="59432F73" w14:textId="77777777" w:rsidR="003D2A7C" w:rsidRDefault="003D2A7C"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altName w:val="Source Sans Pro Light"/>
    <w:panose1 w:val="020B0604020202020204"/>
    <w:charset w:val="00"/>
    <w:family w:val="swiss"/>
    <w:pitch w:val="variable"/>
    <w:sig w:usb0="600002F7" w:usb1="02000001" w:usb2="00000000" w:usb3="00000000" w:csb0="0000019F" w:csb1="00000000"/>
  </w:font>
  <w:font w:name="Source Sans Pro">
    <w:panose1 w:val="020B0403030403090204"/>
    <w:charset w:val="00"/>
    <w:family w:val="swiss"/>
    <w:notTrueType/>
    <w:pitch w:val="variable"/>
    <w:sig w:usb0="600002F7" w:usb1="02000001" w:usb2="00000000" w:usb3="00000000" w:csb0="0000019F" w:csb1="00000000"/>
  </w:font>
  <w:font w:name="Lato">
    <w:altName w:val="Calibri"/>
    <w:panose1 w:val="020B0604020202020204"/>
    <w:charset w:val="00"/>
    <w:family w:val="swiss"/>
    <w:pitch w:val="variable"/>
    <w:sig w:usb0="E10002FF" w:usb1="5000EC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B1F8" w14:textId="77777777" w:rsidR="003D2A7C" w:rsidRDefault="003D2A7C" w:rsidP="00094809">
      <w:pPr>
        <w:spacing w:after="0" w:line="240" w:lineRule="auto"/>
      </w:pPr>
      <w:r>
        <w:separator/>
      </w:r>
    </w:p>
  </w:footnote>
  <w:footnote w:type="continuationSeparator" w:id="0">
    <w:p w14:paraId="0F3268DF" w14:textId="77777777" w:rsidR="003D2A7C" w:rsidRDefault="003D2A7C"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7C3EB77A"/>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FB6"/>
    <w:multiLevelType w:val="hybridMultilevel"/>
    <w:tmpl w:val="1AE0542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2795D73"/>
    <w:multiLevelType w:val="hybridMultilevel"/>
    <w:tmpl w:val="9298730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51D3462"/>
    <w:multiLevelType w:val="hybridMultilevel"/>
    <w:tmpl w:val="BCAA6E3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3DD1B57"/>
    <w:multiLevelType w:val="hybridMultilevel"/>
    <w:tmpl w:val="402E8B3C"/>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4301BB"/>
    <w:multiLevelType w:val="hybridMultilevel"/>
    <w:tmpl w:val="2D5A2062"/>
    <w:lvl w:ilvl="0" w:tplc="EE5E2732">
      <w:numFmt w:val="bullet"/>
      <w:lvlText w:val="-"/>
      <w:lvlJc w:val="left"/>
      <w:pPr>
        <w:ind w:left="720" w:hanging="360"/>
      </w:pPr>
      <w:rPr>
        <w:rFonts w:ascii="Century Gothic" w:eastAsia="Century Gothic" w:hAnsi="Century Gothic" w:cs="Century Gothi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A6208A"/>
    <w:multiLevelType w:val="hybridMultilevel"/>
    <w:tmpl w:val="24C4FBD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3CF94B81"/>
    <w:multiLevelType w:val="hybridMultilevel"/>
    <w:tmpl w:val="C2B42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6A2FD9"/>
    <w:multiLevelType w:val="hybridMultilevel"/>
    <w:tmpl w:val="A4E6960C"/>
    <w:lvl w:ilvl="0" w:tplc="EE5E273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B40AA0"/>
    <w:multiLevelType w:val="hybridMultilevel"/>
    <w:tmpl w:val="8CB44900"/>
    <w:lvl w:ilvl="0" w:tplc="04070001">
      <w:start w:val="1"/>
      <w:numFmt w:val="bullet"/>
      <w:lvlText w:val=""/>
      <w:lvlJc w:val="left"/>
      <w:pPr>
        <w:tabs>
          <w:tab w:val="num" w:pos="720"/>
        </w:tabs>
        <w:ind w:left="720" w:hanging="360"/>
      </w:pPr>
      <w:rPr>
        <w:rFonts w:ascii="Symbol" w:hAnsi="Symbol" w:hint="default"/>
      </w:rPr>
    </w:lvl>
    <w:lvl w:ilvl="1" w:tplc="15362624" w:tentative="1">
      <w:start w:val="1"/>
      <w:numFmt w:val="bullet"/>
      <w:lvlText w:val="-"/>
      <w:lvlJc w:val="left"/>
      <w:pPr>
        <w:tabs>
          <w:tab w:val="num" w:pos="1440"/>
        </w:tabs>
        <w:ind w:left="1440" w:hanging="360"/>
      </w:pPr>
      <w:rPr>
        <w:rFonts w:ascii="Times New Roman" w:hAnsi="Times New Roman" w:hint="default"/>
      </w:rPr>
    </w:lvl>
    <w:lvl w:ilvl="2" w:tplc="B900C990" w:tentative="1">
      <w:start w:val="1"/>
      <w:numFmt w:val="bullet"/>
      <w:lvlText w:val="-"/>
      <w:lvlJc w:val="left"/>
      <w:pPr>
        <w:tabs>
          <w:tab w:val="num" w:pos="2160"/>
        </w:tabs>
        <w:ind w:left="2160" w:hanging="360"/>
      </w:pPr>
      <w:rPr>
        <w:rFonts w:ascii="Times New Roman" w:hAnsi="Times New Roman" w:hint="default"/>
      </w:rPr>
    </w:lvl>
    <w:lvl w:ilvl="3" w:tplc="552E462C" w:tentative="1">
      <w:start w:val="1"/>
      <w:numFmt w:val="bullet"/>
      <w:lvlText w:val="-"/>
      <w:lvlJc w:val="left"/>
      <w:pPr>
        <w:tabs>
          <w:tab w:val="num" w:pos="2880"/>
        </w:tabs>
        <w:ind w:left="2880" w:hanging="360"/>
      </w:pPr>
      <w:rPr>
        <w:rFonts w:ascii="Times New Roman" w:hAnsi="Times New Roman" w:hint="default"/>
      </w:rPr>
    </w:lvl>
    <w:lvl w:ilvl="4" w:tplc="84D441D2" w:tentative="1">
      <w:start w:val="1"/>
      <w:numFmt w:val="bullet"/>
      <w:lvlText w:val="-"/>
      <w:lvlJc w:val="left"/>
      <w:pPr>
        <w:tabs>
          <w:tab w:val="num" w:pos="3600"/>
        </w:tabs>
        <w:ind w:left="3600" w:hanging="360"/>
      </w:pPr>
      <w:rPr>
        <w:rFonts w:ascii="Times New Roman" w:hAnsi="Times New Roman" w:hint="default"/>
      </w:rPr>
    </w:lvl>
    <w:lvl w:ilvl="5" w:tplc="5F56CE6A" w:tentative="1">
      <w:start w:val="1"/>
      <w:numFmt w:val="bullet"/>
      <w:lvlText w:val="-"/>
      <w:lvlJc w:val="left"/>
      <w:pPr>
        <w:tabs>
          <w:tab w:val="num" w:pos="4320"/>
        </w:tabs>
        <w:ind w:left="4320" w:hanging="360"/>
      </w:pPr>
      <w:rPr>
        <w:rFonts w:ascii="Times New Roman" w:hAnsi="Times New Roman" w:hint="default"/>
      </w:rPr>
    </w:lvl>
    <w:lvl w:ilvl="6" w:tplc="3CE458E0" w:tentative="1">
      <w:start w:val="1"/>
      <w:numFmt w:val="bullet"/>
      <w:lvlText w:val="-"/>
      <w:lvlJc w:val="left"/>
      <w:pPr>
        <w:tabs>
          <w:tab w:val="num" w:pos="5040"/>
        </w:tabs>
        <w:ind w:left="5040" w:hanging="360"/>
      </w:pPr>
      <w:rPr>
        <w:rFonts w:ascii="Times New Roman" w:hAnsi="Times New Roman" w:hint="default"/>
      </w:rPr>
    </w:lvl>
    <w:lvl w:ilvl="7" w:tplc="049C412A" w:tentative="1">
      <w:start w:val="1"/>
      <w:numFmt w:val="bullet"/>
      <w:lvlText w:val="-"/>
      <w:lvlJc w:val="left"/>
      <w:pPr>
        <w:tabs>
          <w:tab w:val="num" w:pos="5760"/>
        </w:tabs>
        <w:ind w:left="5760" w:hanging="360"/>
      </w:pPr>
      <w:rPr>
        <w:rFonts w:ascii="Times New Roman" w:hAnsi="Times New Roman" w:hint="default"/>
      </w:rPr>
    </w:lvl>
    <w:lvl w:ilvl="8" w:tplc="49128C2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2D2645"/>
    <w:multiLevelType w:val="hybridMultilevel"/>
    <w:tmpl w:val="9B1AB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1E0A92"/>
    <w:multiLevelType w:val="hybridMultilevel"/>
    <w:tmpl w:val="8B781A6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4F397F14"/>
    <w:multiLevelType w:val="hybridMultilevel"/>
    <w:tmpl w:val="115E92C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5682703E"/>
    <w:multiLevelType w:val="hybridMultilevel"/>
    <w:tmpl w:val="B1CA0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F324FC"/>
    <w:multiLevelType w:val="hybridMultilevel"/>
    <w:tmpl w:val="26A01E5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606B255E"/>
    <w:multiLevelType w:val="hybridMultilevel"/>
    <w:tmpl w:val="A6B85E3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6398194D"/>
    <w:multiLevelType w:val="hybridMultilevel"/>
    <w:tmpl w:val="E6226A76"/>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0A2CD0"/>
    <w:multiLevelType w:val="hybridMultilevel"/>
    <w:tmpl w:val="CB262074"/>
    <w:lvl w:ilvl="0" w:tplc="52BED798">
      <w:start w:val="1"/>
      <w:numFmt w:val="decimal"/>
      <w:lvlText w:val="%1."/>
      <w:lvlJc w:val="left"/>
      <w:pPr>
        <w:tabs>
          <w:tab w:val="num" w:pos="720"/>
        </w:tabs>
        <w:ind w:left="720" w:hanging="360"/>
      </w:pPr>
    </w:lvl>
    <w:lvl w:ilvl="1" w:tplc="A16052EA" w:tentative="1">
      <w:start w:val="1"/>
      <w:numFmt w:val="decimal"/>
      <w:lvlText w:val="%2."/>
      <w:lvlJc w:val="left"/>
      <w:pPr>
        <w:tabs>
          <w:tab w:val="num" w:pos="1440"/>
        </w:tabs>
        <w:ind w:left="1440" w:hanging="360"/>
      </w:pPr>
    </w:lvl>
    <w:lvl w:ilvl="2" w:tplc="493E58FC" w:tentative="1">
      <w:start w:val="1"/>
      <w:numFmt w:val="decimal"/>
      <w:lvlText w:val="%3."/>
      <w:lvlJc w:val="left"/>
      <w:pPr>
        <w:tabs>
          <w:tab w:val="num" w:pos="2160"/>
        </w:tabs>
        <w:ind w:left="2160" w:hanging="360"/>
      </w:pPr>
    </w:lvl>
    <w:lvl w:ilvl="3" w:tplc="1EA03B20" w:tentative="1">
      <w:start w:val="1"/>
      <w:numFmt w:val="decimal"/>
      <w:lvlText w:val="%4."/>
      <w:lvlJc w:val="left"/>
      <w:pPr>
        <w:tabs>
          <w:tab w:val="num" w:pos="2880"/>
        </w:tabs>
        <w:ind w:left="2880" w:hanging="360"/>
      </w:pPr>
    </w:lvl>
    <w:lvl w:ilvl="4" w:tplc="C55250DE" w:tentative="1">
      <w:start w:val="1"/>
      <w:numFmt w:val="decimal"/>
      <w:lvlText w:val="%5."/>
      <w:lvlJc w:val="left"/>
      <w:pPr>
        <w:tabs>
          <w:tab w:val="num" w:pos="3600"/>
        </w:tabs>
        <w:ind w:left="3600" w:hanging="360"/>
      </w:pPr>
    </w:lvl>
    <w:lvl w:ilvl="5" w:tplc="C2164462" w:tentative="1">
      <w:start w:val="1"/>
      <w:numFmt w:val="decimal"/>
      <w:lvlText w:val="%6."/>
      <w:lvlJc w:val="left"/>
      <w:pPr>
        <w:tabs>
          <w:tab w:val="num" w:pos="4320"/>
        </w:tabs>
        <w:ind w:left="4320" w:hanging="360"/>
      </w:pPr>
    </w:lvl>
    <w:lvl w:ilvl="6" w:tplc="F0E89EB6" w:tentative="1">
      <w:start w:val="1"/>
      <w:numFmt w:val="decimal"/>
      <w:lvlText w:val="%7."/>
      <w:lvlJc w:val="left"/>
      <w:pPr>
        <w:tabs>
          <w:tab w:val="num" w:pos="5040"/>
        </w:tabs>
        <w:ind w:left="5040" w:hanging="360"/>
      </w:pPr>
    </w:lvl>
    <w:lvl w:ilvl="7" w:tplc="59FCA2EE" w:tentative="1">
      <w:start w:val="1"/>
      <w:numFmt w:val="decimal"/>
      <w:lvlText w:val="%8."/>
      <w:lvlJc w:val="left"/>
      <w:pPr>
        <w:tabs>
          <w:tab w:val="num" w:pos="5760"/>
        </w:tabs>
        <w:ind w:left="5760" w:hanging="360"/>
      </w:pPr>
    </w:lvl>
    <w:lvl w:ilvl="8" w:tplc="041CF2F8" w:tentative="1">
      <w:start w:val="1"/>
      <w:numFmt w:val="decimal"/>
      <w:lvlText w:val="%9."/>
      <w:lvlJc w:val="left"/>
      <w:pPr>
        <w:tabs>
          <w:tab w:val="num" w:pos="6480"/>
        </w:tabs>
        <w:ind w:left="6480" w:hanging="360"/>
      </w:pPr>
    </w:lvl>
  </w:abstractNum>
  <w:abstractNum w:abstractNumId="19" w15:restartNumberingAfterBreak="0">
    <w:nsid w:val="66E239D6"/>
    <w:multiLevelType w:val="hybridMultilevel"/>
    <w:tmpl w:val="E1DC68F0"/>
    <w:lvl w:ilvl="0" w:tplc="2DE6273E">
      <w:numFmt w:val="bullet"/>
      <w:lvlText w:val=""/>
      <w:lvlJc w:val="left"/>
      <w:pPr>
        <w:ind w:left="76" w:hanging="360"/>
      </w:pPr>
      <w:rPr>
        <w:rFonts w:ascii="Symbol" w:eastAsiaTheme="minorHAnsi" w:hAnsi="Symbol" w:cs="Times New Roman"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num w:numId="1" w16cid:durableId="1648238420">
    <w:abstractNumId w:val="0"/>
  </w:num>
  <w:num w:numId="2" w16cid:durableId="545532444">
    <w:abstractNumId w:val="1"/>
  </w:num>
  <w:num w:numId="3" w16cid:durableId="1095249700">
    <w:abstractNumId w:val="17"/>
  </w:num>
  <w:num w:numId="4" w16cid:durableId="1180848855">
    <w:abstractNumId w:val="6"/>
  </w:num>
  <w:num w:numId="5" w16cid:durableId="987906784">
    <w:abstractNumId w:val="9"/>
  </w:num>
  <w:num w:numId="6" w16cid:durableId="1388842840">
    <w:abstractNumId w:val="11"/>
  </w:num>
  <w:num w:numId="7" w16cid:durableId="1251433039">
    <w:abstractNumId w:val="8"/>
  </w:num>
  <w:num w:numId="8" w16cid:durableId="1254437930">
    <w:abstractNumId w:val="18"/>
  </w:num>
  <w:num w:numId="9" w16cid:durableId="1595092174">
    <w:abstractNumId w:val="5"/>
  </w:num>
  <w:num w:numId="10" w16cid:durableId="264002571">
    <w:abstractNumId w:val="14"/>
  </w:num>
  <w:num w:numId="11" w16cid:durableId="1277525274">
    <w:abstractNumId w:val="10"/>
  </w:num>
  <w:num w:numId="12" w16cid:durableId="1815684053">
    <w:abstractNumId w:val="12"/>
  </w:num>
  <w:num w:numId="13" w16cid:durableId="1320814018">
    <w:abstractNumId w:val="19"/>
  </w:num>
  <w:num w:numId="14" w16cid:durableId="1172725227">
    <w:abstractNumId w:val="13"/>
  </w:num>
  <w:num w:numId="15" w16cid:durableId="548536808">
    <w:abstractNumId w:val="15"/>
  </w:num>
  <w:num w:numId="16" w16cid:durableId="225116931">
    <w:abstractNumId w:val="7"/>
  </w:num>
  <w:num w:numId="17" w16cid:durableId="1315648707">
    <w:abstractNumId w:val="16"/>
  </w:num>
  <w:num w:numId="18" w16cid:durableId="515272888">
    <w:abstractNumId w:val="3"/>
  </w:num>
  <w:num w:numId="19" w16cid:durableId="1030112323">
    <w:abstractNumId w:val="2"/>
  </w:num>
  <w:num w:numId="20" w16cid:durableId="1442917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110FE9"/>
    <w:rsid w:val="001D3ECA"/>
    <w:rsid w:val="00201956"/>
    <w:rsid w:val="00252B92"/>
    <w:rsid w:val="00253945"/>
    <w:rsid w:val="002710CA"/>
    <w:rsid w:val="00281AD8"/>
    <w:rsid w:val="0033425C"/>
    <w:rsid w:val="003779E5"/>
    <w:rsid w:val="003C2227"/>
    <w:rsid w:val="003D2A7C"/>
    <w:rsid w:val="0040004A"/>
    <w:rsid w:val="004132B8"/>
    <w:rsid w:val="004C02D2"/>
    <w:rsid w:val="00517F47"/>
    <w:rsid w:val="00523A2E"/>
    <w:rsid w:val="00546523"/>
    <w:rsid w:val="00593B9A"/>
    <w:rsid w:val="006033AB"/>
    <w:rsid w:val="006411D0"/>
    <w:rsid w:val="006A2789"/>
    <w:rsid w:val="006B0542"/>
    <w:rsid w:val="00717619"/>
    <w:rsid w:val="007E2BD0"/>
    <w:rsid w:val="00800766"/>
    <w:rsid w:val="00801D1E"/>
    <w:rsid w:val="00847A80"/>
    <w:rsid w:val="0085541E"/>
    <w:rsid w:val="00870838"/>
    <w:rsid w:val="00897E72"/>
    <w:rsid w:val="008A0FAA"/>
    <w:rsid w:val="00960382"/>
    <w:rsid w:val="00A3442E"/>
    <w:rsid w:val="00A86753"/>
    <w:rsid w:val="00AE22FD"/>
    <w:rsid w:val="00B333C4"/>
    <w:rsid w:val="00B82B88"/>
    <w:rsid w:val="00B90E1B"/>
    <w:rsid w:val="00BB7070"/>
    <w:rsid w:val="00BC151D"/>
    <w:rsid w:val="00BC787C"/>
    <w:rsid w:val="00C7060A"/>
    <w:rsid w:val="00C709CF"/>
    <w:rsid w:val="00C756EB"/>
    <w:rsid w:val="00CB77D8"/>
    <w:rsid w:val="00CD35AB"/>
    <w:rsid w:val="00D10608"/>
    <w:rsid w:val="00D43FF9"/>
    <w:rsid w:val="00D94AE8"/>
    <w:rsid w:val="00DA654E"/>
    <w:rsid w:val="00E366F4"/>
    <w:rsid w:val="00E65035"/>
    <w:rsid w:val="00F41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85541E"/>
    <w:rPr>
      <w:color w:val="605E5C"/>
      <w:shd w:val="clear" w:color="auto" w:fill="E1DFDD"/>
    </w:rPr>
  </w:style>
  <w:style w:type="paragraph" w:styleId="ListParagraph">
    <w:name w:val="List Paragraph"/>
    <w:basedOn w:val="Normal"/>
    <w:uiPriority w:val="34"/>
    <w:qFormat/>
    <w:rsid w:val="00CD3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5667C-9051-F549-ABE1-A1CA5CE0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2219</Words>
  <Characters>12652</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4</cp:revision>
  <dcterms:created xsi:type="dcterms:W3CDTF">2022-04-15T13:01:00Z</dcterms:created>
  <dcterms:modified xsi:type="dcterms:W3CDTF">2022-05-06T20:16:00Z</dcterms:modified>
</cp:coreProperties>
</file>